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ABC" w:rsidRPr="0020120F" w:rsidRDefault="007B3ABC" w:rsidP="007B3ABC">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COURT OF THE LOK PAL (OMBUDSMAN),</w:t>
      </w:r>
    </w:p>
    <w:p w:rsidR="007B3ABC" w:rsidRPr="0020120F" w:rsidRDefault="007B3ABC" w:rsidP="007B3ABC">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ELECTRICITY, PUNJAB,</w:t>
      </w:r>
    </w:p>
    <w:p w:rsidR="007B3ABC" w:rsidRPr="0020120F" w:rsidRDefault="007B3ABC" w:rsidP="007B3ABC">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PLOT NO.A-2, INDUSTRIAL AREA, PHASE-1,</w:t>
      </w:r>
    </w:p>
    <w:p w:rsidR="007B3ABC" w:rsidRPr="0020120F" w:rsidRDefault="007B3ABC" w:rsidP="007B3ABC">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S.A.S.NAGAR (MOHALI).</w:t>
      </w:r>
    </w:p>
    <w:p w:rsidR="00FB5ABB" w:rsidRDefault="00FB5ABB" w:rsidP="007B3ABC">
      <w:pPr>
        <w:pStyle w:val="NoSpacing"/>
        <w:spacing w:line="480" w:lineRule="auto"/>
        <w:jc w:val="center"/>
        <w:rPr>
          <w:rFonts w:ascii="Times New Roman" w:hAnsi="Times New Roman" w:cs="Times New Roman"/>
          <w:b/>
          <w:sz w:val="28"/>
          <w:szCs w:val="28"/>
        </w:rPr>
      </w:pPr>
    </w:p>
    <w:p w:rsidR="007B3ABC" w:rsidRPr="0020120F" w:rsidRDefault="007B3ABC" w:rsidP="007B3ABC">
      <w:pPr>
        <w:pStyle w:val="NoSpacing"/>
        <w:spacing w:line="480" w:lineRule="auto"/>
        <w:jc w:val="center"/>
        <w:rPr>
          <w:rFonts w:ascii="Times New Roman" w:hAnsi="Times New Roman" w:cs="Times New Roman"/>
          <w:b/>
          <w:sz w:val="28"/>
          <w:szCs w:val="28"/>
        </w:rPr>
      </w:pPr>
      <w:r w:rsidRPr="0020120F">
        <w:rPr>
          <w:rFonts w:ascii="Times New Roman" w:hAnsi="Times New Roman" w:cs="Times New Roman"/>
          <w:b/>
          <w:sz w:val="28"/>
          <w:szCs w:val="28"/>
        </w:rPr>
        <w:t>APPEAL N</w:t>
      </w:r>
      <w:r w:rsidR="0064699E">
        <w:rPr>
          <w:rFonts w:ascii="Times New Roman" w:hAnsi="Times New Roman" w:cs="Times New Roman"/>
          <w:b/>
          <w:sz w:val="28"/>
          <w:szCs w:val="28"/>
        </w:rPr>
        <w:t>o</w:t>
      </w:r>
      <w:r w:rsidRPr="0020120F">
        <w:rPr>
          <w:rFonts w:ascii="Times New Roman" w:hAnsi="Times New Roman" w:cs="Times New Roman"/>
          <w:b/>
          <w:sz w:val="28"/>
          <w:szCs w:val="28"/>
        </w:rPr>
        <w:t xml:space="preserve">. </w:t>
      </w:r>
      <w:r>
        <w:rPr>
          <w:rFonts w:ascii="Times New Roman" w:hAnsi="Times New Roman" w:cs="Times New Roman"/>
          <w:b/>
          <w:sz w:val="28"/>
          <w:szCs w:val="28"/>
        </w:rPr>
        <w:t>5</w:t>
      </w:r>
      <w:r w:rsidR="0041571D">
        <w:rPr>
          <w:rFonts w:ascii="Times New Roman" w:hAnsi="Times New Roman" w:cs="Times New Roman"/>
          <w:b/>
          <w:sz w:val="28"/>
          <w:szCs w:val="28"/>
        </w:rPr>
        <w:t>3</w:t>
      </w:r>
      <w:r w:rsidRPr="0020120F">
        <w:rPr>
          <w:rFonts w:ascii="Times New Roman" w:hAnsi="Times New Roman" w:cs="Times New Roman"/>
          <w:b/>
          <w:sz w:val="28"/>
          <w:szCs w:val="28"/>
        </w:rPr>
        <w:t>/2018</w:t>
      </w:r>
    </w:p>
    <w:p w:rsidR="007B3ABC" w:rsidRPr="0020120F" w:rsidRDefault="007B3ABC" w:rsidP="007B3ABC">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Registration</w:t>
      </w:r>
      <w:r w:rsidRPr="0020120F">
        <w:rPr>
          <w:rFonts w:ascii="Times New Roman" w:hAnsi="Times New Roman" w:cs="Times New Roman"/>
          <w:b/>
          <w:sz w:val="28"/>
          <w:szCs w:val="28"/>
        </w:rPr>
        <w:tab/>
        <w:t xml:space="preserve">: </w:t>
      </w:r>
      <w:r>
        <w:rPr>
          <w:rFonts w:ascii="Times New Roman" w:hAnsi="Times New Roman" w:cs="Times New Roman"/>
          <w:b/>
          <w:sz w:val="28"/>
          <w:szCs w:val="28"/>
        </w:rPr>
        <w:t>23</w:t>
      </w:r>
      <w:r w:rsidRPr="0020120F">
        <w:rPr>
          <w:rFonts w:ascii="Times New Roman" w:hAnsi="Times New Roman" w:cs="Times New Roman"/>
          <w:b/>
          <w:sz w:val="28"/>
          <w:szCs w:val="28"/>
        </w:rPr>
        <w:t>.0</w:t>
      </w:r>
      <w:r>
        <w:rPr>
          <w:rFonts w:ascii="Times New Roman" w:hAnsi="Times New Roman" w:cs="Times New Roman"/>
          <w:b/>
          <w:sz w:val="28"/>
          <w:szCs w:val="28"/>
        </w:rPr>
        <w:t>8</w:t>
      </w:r>
      <w:r w:rsidRPr="0020120F">
        <w:rPr>
          <w:rFonts w:ascii="Times New Roman" w:hAnsi="Times New Roman" w:cs="Times New Roman"/>
          <w:b/>
          <w:sz w:val="28"/>
          <w:szCs w:val="28"/>
        </w:rPr>
        <w:t>.2018</w:t>
      </w:r>
    </w:p>
    <w:p w:rsidR="007B3ABC" w:rsidRPr="0020120F" w:rsidRDefault="007B3ABC" w:rsidP="007B3ABC">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Hearing</w:t>
      </w:r>
      <w:r w:rsidRPr="0020120F">
        <w:rPr>
          <w:rFonts w:ascii="Times New Roman" w:hAnsi="Times New Roman" w:cs="Times New Roman"/>
          <w:b/>
          <w:sz w:val="28"/>
          <w:szCs w:val="28"/>
        </w:rPr>
        <w:tab/>
      </w:r>
      <w:r w:rsidRPr="0020120F">
        <w:rPr>
          <w:rFonts w:ascii="Times New Roman" w:hAnsi="Times New Roman" w:cs="Times New Roman"/>
          <w:b/>
          <w:sz w:val="28"/>
          <w:szCs w:val="28"/>
        </w:rPr>
        <w:tab/>
        <w:t xml:space="preserve">: </w:t>
      </w:r>
      <w:r>
        <w:rPr>
          <w:rFonts w:ascii="Times New Roman" w:hAnsi="Times New Roman" w:cs="Times New Roman"/>
          <w:b/>
          <w:sz w:val="28"/>
          <w:szCs w:val="28"/>
        </w:rPr>
        <w:t>06</w:t>
      </w:r>
      <w:r w:rsidRPr="0020120F">
        <w:rPr>
          <w:rFonts w:ascii="Times New Roman" w:hAnsi="Times New Roman" w:cs="Times New Roman"/>
          <w:b/>
          <w:sz w:val="28"/>
          <w:szCs w:val="28"/>
        </w:rPr>
        <w:t>.1</w:t>
      </w:r>
      <w:r>
        <w:rPr>
          <w:rFonts w:ascii="Times New Roman" w:hAnsi="Times New Roman" w:cs="Times New Roman"/>
          <w:b/>
          <w:sz w:val="28"/>
          <w:szCs w:val="28"/>
        </w:rPr>
        <w:t>2</w:t>
      </w:r>
      <w:r w:rsidRPr="0020120F">
        <w:rPr>
          <w:rFonts w:ascii="Times New Roman" w:hAnsi="Times New Roman" w:cs="Times New Roman"/>
          <w:b/>
          <w:sz w:val="28"/>
          <w:szCs w:val="28"/>
        </w:rPr>
        <w:t>.2018</w:t>
      </w:r>
    </w:p>
    <w:p w:rsidR="007B3ABC" w:rsidRPr="0020120F" w:rsidRDefault="007B3ABC" w:rsidP="007B3ABC">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Order</w:t>
      </w:r>
      <w:r w:rsidRPr="0020120F">
        <w:rPr>
          <w:rFonts w:ascii="Times New Roman" w:hAnsi="Times New Roman" w:cs="Times New Roman"/>
          <w:b/>
          <w:sz w:val="28"/>
          <w:szCs w:val="28"/>
        </w:rPr>
        <w:tab/>
      </w:r>
      <w:r w:rsidRPr="0020120F">
        <w:rPr>
          <w:rFonts w:ascii="Times New Roman" w:hAnsi="Times New Roman" w:cs="Times New Roman"/>
          <w:b/>
          <w:sz w:val="28"/>
          <w:szCs w:val="28"/>
        </w:rPr>
        <w:tab/>
        <w:t>:</w:t>
      </w:r>
      <w:r>
        <w:rPr>
          <w:rFonts w:ascii="Times New Roman" w:hAnsi="Times New Roman" w:cs="Times New Roman"/>
          <w:b/>
          <w:sz w:val="28"/>
          <w:szCs w:val="28"/>
        </w:rPr>
        <w:t xml:space="preserve"> </w:t>
      </w:r>
      <w:r w:rsidR="00853FD3">
        <w:rPr>
          <w:rFonts w:ascii="Times New Roman" w:hAnsi="Times New Roman" w:cs="Times New Roman"/>
          <w:b/>
          <w:sz w:val="28"/>
          <w:szCs w:val="28"/>
        </w:rPr>
        <w:t>11.12.</w:t>
      </w:r>
      <w:r w:rsidRPr="0020120F">
        <w:rPr>
          <w:rFonts w:ascii="Times New Roman" w:hAnsi="Times New Roman" w:cs="Times New Roman"/>
          <w:b/>
          <w:sz w:val="28"/>
          <w:szCs w:val="28"/>
        </w:rPr>
        <w:t>2018</w:t>
      </w:r>
    </w:p>
    <w:p w:rsidR="007B3ABC" w:rsidRPr="0020120F" w:rsidRDefault="007B3ABC" w:rsidP="007B3ABC">
      <w:pPr>
        <w:spacing w:line="360" w:lineRule="auto"/>
        <w:jc w:val="both"/>
        <w:rPr>
          <w:rFonts w:ascii="Times New Roman" w:hAnsi="Times New Roman" w:cs="Times New Roman"/>
          <w:b/>
          <w:sz w:val="28"/>
          <w:szCs w:val="28"/>
        </w:rPr>
      </w:pPr>
      <w:r w:rsidRPr="0020120F">
        <w:rPr>
          <w:rFonts w:ascii="Times New Roman" w:hAnsi="Times New Roman" w:cs="Times New Roman"/>
          <w:b/>
          <w:sz w:val="28"/>
          <w:szCs w:val="28"/>
        </w:rPr>
        <w:t>Before:</w:t>
      </w:r>
    </w:p>
    <w:p w:rsidR="007B3ABC" w:rsidRPr="0020120F" w:rsidRDefault="007B3ABC" w:rsidP="00FB5ABB">
      <w:pPr>
        <w:spacing w:line="360" w:lineRule="auto"/>
        <w:jc w:val="both"/>
        <w:rPr>
          <w:rFonts w:ascii="Times New Roman" w:hAnsi="Times New Roman" w:cs="Times New Roman"/>
          <w:b/>
          <w:sz w:val="28"/>
          <w:szCs w:val="28"/>
        </w:rPr>
      </w:pPr>
      <w:r w:rsidRPr="0020120F">
        <w:rPr>
          <w:rFonts w:ascii="Times New Roman" w:hAnsi="Times New Roman" w:cs="Times New Roman"/>
          <w:b/>
          <w:sz w:val="28"/>
          <w:szCs w:val="28"/>
        </w:rPr>
        <w:tab/>
        <w:t>Er. Virinder Singh, Lok Pal (Ombudsman) Electricity</w:t>
      </w:r>
    </w:p>
    <w:p w:rsidR="007B3ABC" w:rsidRPr="0020120F" w:rsidRDefault="007B3ABC" w:rsidP="00FB5ABB">
      <w:pPr>
        <w:spacing w:line="360" w:lineRule="auto"/>
        <w:jc w:val="both"/>
        <w:rPr>
          <w:rFonts w:ascii="Times New Roman" w:hAnsi="Times New Roman" w:cs="Times New Roman"/>
          <w:b/>
          <w:sz w:val="28"/>
          <w:szCs w:val="28"/>
        </w:rPr>
      </w:pPr>
      <w:r w:rsidRPr="0020120F">
        <w:rPr>
          <w:rFonts w:ascii="Times New Roman" w:hAnsi="Times New Roman" w:cs="Times New Roman"/>
          <w:b/>
          <w:sz w:val="28"/>
          <w:szCs w:val="28"/>
        </w:rPr>
        <w:t>In the Matter of :</w:t>
      </w:r>
    </w:p>
    <w:p w:rsidR="007B3ABC" w:rsidRDefault="007B3ABC" w:rsidP="007B3ABC">
      <w:pPr>
        <w:pStyle w:val="NoSpacing"/>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Pr>
          <w:rFonts w:ascii="Times New Roman" w:hAnsi="Times New Roman" w:cs="Times New Roman"/>
          <w:sz w:val="28"/>
          <w:szCs w:val="28"/>
        </w:rPr>
        <w:t>Savita Gupta,</w:t>
      </w:r>
    </w:p>
    <w:p w:rsidR="007B3ABC" w:rsidRDefault="007B3ABC" w:rsidP="007B3ABC">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C/o Apurab Enterprises,</w:t>
      </w:r>
    </w:p>
    <w:p w:rsidR="007B3ABC" w:rsidRDefault="007B3ABC" w:rsidP="007B3ABC">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H.No. 120-A,Street No. 3, Dev Nagar,</w:t>
      </w:r>
    </w:p>
    <w:p w:rsidR="007B3ABC" w:rsidRDefault="007B3ABC" w:rsidP="007B3ABC">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Ludhiana.</w:t>
      </w:r>
    </w:p>
    <w:p w:rsidR="007B3ABC" w:rsidRPr="0020120F" w:rsidRDefault="007B3ABC" w:rsidP="007B3ABC">
      <w:pPr>
        <w:pStyle w:val="NoSpacing"/>
        <w:rPr>
          <w:rFonts w:ascii="Times New Roman" w:hAnsi="Times New Roman" w:cs="Times New Roman"/>
          <w:sz w:val="28"/>
          <w:szCs w:val="28"/>
        </w:rPr>
      </w:pPr>
    </w:p>
    <w:p w:rsidR="007B3ABC" w:rsidRPr="0020120F" w:rsidRDefault="007B3ABC" w:rsidP="007B3ABC">
      <w:p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00FB5ABB">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...Petitioner</w:t>
      </w:r>
    </w:p>
    <w:p w:rsidR="007B3ABC" w:rsidRPr="0020120F" w:rsidRDefault="007B3ABC" w:rsidP="007B3ABC">
      <w:p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 xml:space="preserve">   Versus</w:t>
      </w:r>
    </w:p>
    <w:p w:rsidR="007B3ABC" w:rsidRPr="0020120F" w:rsidRDefault="007B3ABC" w:rsidP="007B3ABC">
      <w:pPr>
        <w:pStyle w:val="NoSpacing"/>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Additional Superintending Engineer,</w:t>
      </w:r>
    </w:p>
    <w:p w:rsidR="007B3ABC" w:rsidRPr="0020120F" w:rsidRDefault="007B3ABC" w:rsidP="007B3ABC">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 xml:space="preserve">DS  Division </w:t>
      </w:r>
      <w:r>
        <w:rPr>
          <w:rFonts w:ascii="Times New Roman" w:hAnsi="Times New Roman" w:cs="Times New Roman"/>
          <w:sz w:val="28"/>
          <w:szCs w:val="28"/>
        </w:rPr>
        <w:t xml:space="preserve"> City West Division</w:t>
      </w:r>
      <w:r w:rsidR="00C4404F">
        <w:rPr>
          <w:rFonts w:ascii="Times New Roman" w:hAnsi="Times New Roman" w:cs="Times New Roman"/>
          <w:sz w:val="28"/>
          <w:szCs w:val="28"/>
        </w:rPr>
        <w:t xml:space="preserve"> (Special)</w:t>
      </w:r>
      <w:r w:rsidRPr="0020120F">
        <w:rPr>
          <w:rFonts w:ascii="Times New Roman" w:hAnsi="Times New Roman" w:cs="Times New Roman"/>
          <w:sz w:val="28"/>
          <w:szCs w:val="28"/>
        </w:rPr>
        <w:t>,</w:t>
      </w:r>
    </w:p>
    <w:p w:rsidR="007B3ABC" w:rsidRPr="0020120F" w:rsidRDefault="007B3ABC" w:rsidP="007B3ABC">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PSPCL,</w:t>
      </w:r>
      <w:r>
        <w:rPr>
          <w:rFonts w:ascii="Times New Roman" w:hAnsi="Times New Roman" w:cs="Times New Roman"/>
          <w:sz w:val="28"/>
          <w:szCs w:val="28"/>
        </w:rPr>
        <w:t xml:space="preserve"> Ludhiana</w:t>
      </w:r>
      <w:r w:rsidRPr="0020120F">
        <w:rPr>
          <w:rFonts w:ascii="Times New Roman" w:hAnsi="Times New Roman" w:cs="Times New Roman"/>
          <w:sz w:val="28"/>
          <w:szCs w:val="28"/>
        </w:rPr>
        <w:t>.</w:t>
      </w:r>
    </w:p>
    <w:p w:rsidR="007B3ABC" w:rsidRPr="00C4404F" w:rsidRDefault="007B3ABC" w:rsidP="007B3ABC">
      <w:p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tab/>
      </w:r>
      <w:r>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w:t>
      </w:r>
      <w:r w:rsidRPr="00C4404F">
        <w:rPr>
          <w:rFonts w:ascii="Times New Roman" w:hAnsi="Times New Roman" w:cs="Times New Roman"/>
          <w:sz w:val="28"/>
          <w:szCs w:val="28"/>
        </w:rPr>
        <w:t>.Respondent</w:t>
      </w:r>
    </w:p>
    <w:p w:rsidR="005B63DB" w:rsidRDefault="007B3ABC" w:rsidP="007B3ABC">
      <w:pPr>
        <w:spacing w:line="240" w:lineRule="auto"/>
        <w:jc w:val="both"/>
        <w:rPr>
          <w:rFonts w:ascii="Times New Roman" w:hAnsi="Times New Roman" w:cs="Times New Roman"/>
          <w:sz w:val="28"/>
          <w:szCs w:val="28"/>
        </w:rPr>
      </w:pPr>
      <w:r w:rsidRPr="00C4404F">
        <w:rPr>
          <w:rFonts w:ascii="Times New Roman" w:hAnsi="Times New Roman" w:cs="Times New Roman"/>
          <w:sz w:val="28"/>
          <w:szCs w:val="28"/>
        </w:rPr>
        <w:t>Present For:</w:t>
      </w:r>
      <w:r w:rsidR="00C4404F" w:rsidRPr="00C4404F">
        <w:rPr>
          <w:rFonts w:ascii="Times New Roman" w:hAnsi="Times New Roman" w:cs="Times New Roman"/>
          <w:sz w:val="28"/>
          <w:szCs w:val="28"/>
        </w:rPr>
        <w:tab/>
      </w:r>
    </w:p>
    <w:p w:rsidR="005B63DB" w:rsidRPr="008105C1" w:rsidRDefault="005B63DB" w:rsidP="00E37A7D">
      <w:pPr>
        <w:pStyle w:val="NoSpacing"/>
        <w:rPr>
          <w:rFonts w:ascii="Times New Roman" w:hAnsi="Times New Roman" w:cs="Times New Roman"/>
          <w:sz w:val="28"/>
          <w:szCs w:val="28"/>
        </w:rPr>
      </w:pPr>
      <w:r w:rsidRPr="008105C1">
        <w:rPr>
          <w:rFonts w:ascii="Times New Roman" w:hAnsi="Times New Roman" w:cs="Times New Roman"/>
          <w:sz w:val="28"/>
          <w:szCs w:val="28"/>
        </w:rPr>
        <w:t>Petitioner</w:t>
      </w:r>
      <w:r w:rsidRPr="008105C1">
        <w:rPr>
          <w:rFonts w:ascii="Times New Roman" w:hAnsi="Times New Roman" w:cs="Times New Roman"/>
          <w:sz w:val="28"/>
          <w:szCs w:val="28"/>
        </w:rPr>
        <w:tab/>
        <w:t>:</w:t>
      </w:r>
      <w:r w:rsidRPr="008105C1">
        <w:rPr>
          <w:rFonts w:ascii="Times New Roman" w:hAnsi="Times New Roman" w:cs="Times New Roman"/>
          <w:sz w:val="28"/>
          <w:szCs w:val="28"/>
        </w:rPr>
        <w:tab/>
      </w:r>
      <w:r w:rsidR="00C4404F" w:rsidRPr="008105C1">
        <w:rPr>
          <w:rFonts w:ascii="Times New Roman" w:hAnsi="Times New Roman" w:cs="Times New Roman"/>
          <w:sz w:val="28"/>
          <w:szCs w:val="28"/>
        </w:rPr>
        <w:t xml:space="preserve">1.  </w:t>
      </w:r>
      <w:r w:rsidRPr="008105C1">
        <w:rPr>
          <w:rFonts w:ascii="Times New Roman" w:hAnsi="Times New Roman" w:cs="Times New Roman"/>
          <w:sz w:val="28"/>
          <w:szCs w:val="28"/>
        </w:rPr>
        <w:t xml:space="preserve">     </w:t>
      </w:r>
      <w:r w:rsidR="00C4404F" w:rsidRPr="008105C1">
        <w:rPr>
          <w:rFonts w:ascii="Times New Roman" w:hAnsi="Times New Roman" w:cs="Times New Roman"/>
          <w:sz w:val="28"/>
          <w:szCs w:val="28"/>
        </w:rPr>
        <w:t>Smt. Savita Gupta, Petitioner</w:t>
      </w:r>
      <w:r w:rsidRPr="008105C1">
        <w:rPr>
          <w:rFonts w:ascii="Times New Roman" w:hAnsi="Times New Roman" w:cs="Times New Roman"/>
          <w:sz w:val="28"/>
          <w:szCs w:val="28"/>
        </w:rPr>
        <w:t>.</w:t>
      </w:r>
    </w:p>
    <w:p w:rsidR="005B63DB" w:rsidRPr="008105C1" w:rsidRDefault="005B63DB" w:rsidP="00E37A7D">
      <w:pPr>
        <w:pStyle w:val="NoSpacing"/>
        <w:rPr>
          <w:rFonts w:ascii="Times New Roman" w:hAnsi="Times New Roman" w:cs="Times New Roman"/>
          <w:sz w:val="28"/>
          <w:szCs w:val="28"/>
        </w:rPr>
      </w:pPr>
      <w:r w:rsidRPr="008105C1">
        <w:rPr>
          <w:rFonts w:ascii="Times New Roman" w:hAnsi="Times New Roman" w:cs="Times New Roman"/>
          <w:sz w:val="28"/>
          <w:szCs w:val="28"/>
        </w:rPr>
        <w:tab/>
      </w:r>
      <w:r w:rsidRPr="008105C1">
        <w:rPr>
          <w:rFonts w:ascii="Times New Roman" w:hAnsi="Times New Roman" w:cs="Times New Roman"/>
          <w:sz w:val="28"/>
          <w:szCs w:val="28"/>
        </w:rPr>
        <w:tab/>
      </w:r>
      <w:r w:rsidRPr="008105C1">
        <w:rPr>
          <w:rFonts w:ascii="Times New Roman" w:hAnsi="Times New Roman" w:cs="Times New Roman"/>
          <w:sz w:val="28"/>
          <w:szCs w:val="28"/>
        </w:rPr>
        <w:tab/>
        <w:t>2.</w:t>
      </w:r>
      <w:r w:rsidRPr="008105C1">
        <w:rPr>
          <w:rFonts w:ascii="Times New Roman" w:hAnsi="Times New Roman" w:cs="Times New Roman"/>
          <w:sz w:val="28"/>
          <w:szCs w:val="28"/>
        </w:rPr>
        <w:tab/>
        <w:t xml:space="preserve">Sh. Rakesh Kumar, </w:t>
      </w:r>
    </w:p>
    <w:p w:rsidR="005B63DB" w:rsidRPr="008105C1" w:rsidRDefault="005B63DB" w:rsidP="005B63DB">
      <w:pPr>
        <w:spacing w:line="240" w:lineRule="auto"/>
        <w:ind w:left="2160" w:firstLine="720"/>
        <w:jc w:val="both"/>
        <w:rPr>
          <w:rFonts w:ascii="Times New Roman" w:hAnsi="Times New Roman" w:cs="Times New Roman"/>
          <w:sz w:val="28"/>
          <w:szCs w:val="28"/>
        </w:rPr>
      </w:pPr>
      <w:r w:rsidRPr="008105C1">
        <w:rPr>
          <w:rFonts w:ascii="Times New Roman" w:hAnsi="Times New Roman" w:cs="Times New Roman"/>
          <w:sz w:val="28"/>
          <w:szCs w:val="28"/>
        </w:rPr>
        <w:t>Petitioner’s Representative (PR)</w:t>
      </w:r>
      <w:r w:rsidR="00E37A7D" w:rsidRPr="008105C1">
        <w:rPr>
          <w:rFonts w:ascii="Times New Roman" w:hAnsi="Times New Roman" w:cs="Times New Roman"/>
          <w:sz w:val="28"/>
          <w:szCs w:val="28"/>
        </w:rPr>
        <w:t>.</w:t>
      </w:r>
    </w:p>
    <w:p w:rsidR="005B63DB" w:rsidRPr="005B63DB" w:rsidRDefault="007B3ABC" w:rsidP="005B63DB">
      <w:pPr>
        <w:pStyle w:val="NoSpacing"/>
        <w:rPr>
          <w:rFonts w:ascii="Times New Roman" w:hAnsi="Times New Roman" w:cs="Times New Roman"/>
          <w:sz w:val="28"/>
          <w:szCs w:val="28"/>
        </w:rPr>
      </w:pPr>
      <w:r w:rsidRPr="008105C1">
        <w:rPr>
          <w:rFonts w:ascii="Times New Roman" w:hAnsi="Times New Roman" w:cs="Times New Roman"/>
          <w:sz w:val="28"/>
          <w:szCs w:val="28"/>
        </w:rPr>
        <w:t>Respondent</w:t>
      </w:r>
      <w:r w:rsidRPr="0020120F">
        <w:tab/>
        <w:t xml:space="preserve">: </w:t>
      </w:r>
      <w:r w:rsidRPr="0020120F">
        <w:tab/>
      </w:r>
      <w:r>
        <w:t xml:space="preserve"> </w:t>
      </w:r>
      <w:r w:rsidR="005B63DB">
        <w:t xml:space="preserve">             </w:t>
      </w:r>
      <w:r w:rsidRPr="005B63DB">
        <w:rPr>
          <w:rFonts w:ascii="Times New Roman" w:hAnsi="Times New Roman" w:cs="Times New Roman"/>
          <w:sz w:val="28"/>
          <w:szCs w:val="28"/>
        </w:rPr>
        <w:t>Er.</w:t>
      </w:r>
      <w:r w:rsidR="005B63DB" w:rsidRPr="005B63DB">
        <w:rPr>
          <w:rFonts w:ascii="Times New Roman" w:hAnsi="Times New Roman" w:cs="Times New Roman"/>
          <w:sz w:val="28"/>
          <w:szCs w:val="28"/>
        </w:rPr>
        <w:t xml:space="preserve"> Harjinder Pal Singh,</w:t>
      </w:r>
    </w:p>
    <w:p w:rsidR="007B3ABC" w:rsidRPr="005B63DB" w:rsidRDefault="007B3ABC" w:rsidP="005B63DB">
      <w:pPr>
        <w:pStyle w:val="NoSpacing"/>
        <w:rPr>
          <w:rFonts w:ascii="Times New Roman" w:hAnsi="Times New Roman" w:cs="Times New Roman"/>
          <w:sz w:val="28"/>
          <w:szCs w:val="28"/>
        </w:rPr>
      </w:pPr>
      <w:r w:rsidRPr="005B63DB">
        <w:rPr>
          <w:rFonts w:ascii="Times New Roman" w:hAnsi="Times New Roman" w:cs="Times New Roman"/>
          <w:sz w:val="28"/>
          <w:szCs w:val="28"/>
        </w:rPr>
        <w:t xml:space="preserve">  </w:t>
      </w:r>
      <w:r w:rsidRPr="005B63DB">
        <w:rPr>
          <w:rFonts w:ascii="Times New Roman" w:hAnsi="Times New Roman" w:cs="Times New Roman"/>
          <w:sz w:val="28"/>
          <w:szCs w:val="28"/>
        </w:rPr>
        <w:tab/>
      </w:r>
      <w:r w:rsidRPr="005B63DB">
        <w:rPr>
          <w:rFonts w:ascii="Times New Roman" w:hAnsi="Times New Roman" w:cs="Times New Roman"/>
          <w:sz w:val="28"/>
          <w:szCs w:val="28"/>
        </w:rPr>
        <w:tab/>
      </w:r>
      <w:r w:rsidRPr="005B63DB">
        <w:rPr>
          <w:rFonts w:ascii="Times New Roman" w:hAnsi="Times New Roman" w:cs="Times New Roman"/>
          <w:sz w:val="28"/>
          <w:szCs w:val="28"/>
        </w:rPr>
        <w:tab/>
      </w:r>
      <w:r w:rsidR="005B63DB" w:rsidRPr="005B63DB">
        <w:rPr>
          <w:rFonts w:ascii="Times New Roman" w:hAnsi="Times New Roman" w:cs="Times New Roman"/>
          <w:sz w:val="28"/>
          <w:szCs w:val="28"/>
        </w:rPr>
        <w:t xml:space="preserve">       </w:t>
      </w:r>
      <w:r w:rsidR="005B63DB">
        <w:rPr>
          <w:rFonts w:ascii="Times New Roman" w:hAnsi="Times New Roman" w:cs="Times New Roman"/>
          <w:sz w:val="28"/>
          <w:szCs w:val="28"/>
        </w:rPr>
        <w:t xml:space="preserve">  </w:t>
      </w:r>
      <w:r w:rsidRPr="005B63DB">
        <w:rPr>
          <w:rFonts w:ascii="Times New Roman" w:hAnsi="Times New Roman" w:cs="Times New Roman"/>
          <w:sz w:val="28"/>
          <w:szCs w:val="28"/>
        </w:rPr>
        <w:t>A</w:t>
      </w:r>
      <w:r w:rsidR="005B63DB" w:rsidRPr="005B63DB">
        <w:rPr>
          <w:rFonts w:ascii="Times New Roman" w:hAnsi="Times New Roman" w:cs="Times New Roman"/>
          <w:sz w:val="28"/>
          <w:szCs w:val="28"/>
        </w:rPr>
        <w:t>sstt</w:t>
      </w:r>
      <w:r w:rsidRPr="005B63DB">
        <w:rPr>
          <w:rFonts w:ascii="Times New Roman" w:hAnsi="Times New Roman" w:cs="Times New Roman"/>
          <w:sz w:val="28"/>
          <w:szCs w:val="28"/>
        </w:rPr>
        <w:t xml:space="preserve">. </w:t>
      </w:r>
      <w:r w:rsidR="005B63DB" w:rsidRPr="005B63DB">
        <w:rPr>
          <w:rFonts w:ascii="Times New Roman" w:hAnsi="Times New Roman" w:cs="Times New Roman"/>
          <w:sz w:val="28"/>
          <w:szCs w:val="28"/>
        </w:rPr>
        <w:t>Executive</w:t>
      </w:r>
      <w:r w:rsidRPr="005B63DB">
        <w:rPr>
          <w:rFonts w:ascii="Times New Roman" w:hAnsi="Times New Roman" w:cs="Times New Roman"/>
          <w:sz w:val="28"/>
          <w:szCs w:val="28"/>
        </w:rPr>
        <w:t xml:space="preserve"> Engineer</w:t>
      </w:r>
      <w:r w:rsidR="005B63DB">
        <w:rPr>
          <w:rFonts w:ascii="Times New Roman" w:hAnsi="Times New Roman" w:cs="Times New Roman"/>
          <w:sz w:val="28"/>
          <w:szCs w:val="28"/>
        </w:rPr>
        <w:t>/Commercial,</w:t>
      </w:r>
    </w:p>
    <w:p w:rsidR="007B3ABC" w:rsidRPr="0020120F" w:rsidRDefault="005B63DB" w:rsidP="005B63DB">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7B3ABC">
        <w:rPr>
          <w:rFonts w:ascii="Times New Roman" w:hAnsi="Times New Roman" w:cs="Times New Roman"/>
          <w:sz w:val="28"/>
          <w:szCs w:val="28"/>
        </w:rPr>
        <w:t xml:space="preserve"> </w:t>
      </w:r>
      <w:r w:rsidR="007B3ABC" w:rsidRPr="0020120F">
        <w:rPr>
          <w:rFonts w:ascii="Times New Roman" w:hAnsi="Times New Roman" w:cs="Times New Roman"/>
          <w:sz w:val="28"/>
          <w:szCs w:val="28"/>
        </w:rPr>
        <w:t xml:space="preserve">DS </w:t>
      </w:r>
      <w:r w:rsidR="007B3ABC">
        <w:rPr>
          <w:rFonts w:ascii="Times New Roman" w:hAnsi="Times New Roman" w:cs="Times New Roman"/>
          <w:sz w:val="28"/>
          <w:szCs w:val="28"/>
        </w:rPr>
        <w:t xml:space="preserve">West </w:t>
      </w:r>
      <w:r w:rsidR="007B3ABC" w:rsidRPr="0020120F">
        <w:rPr>
          <w:rFonts w:ascii="Times New Roman" w:hAnsi="Times New Roman" w:cs="Times New Roman"/>
          <w:sz w:val="28"/>
          <w:szCs w:val="28"/>
        </w:rPr>
        <w:t>Division</w:t>
      </w:r>
      <w:r>
        <w:rPr>
          <w:rFonts w:ascii="Times New Roman" w:hAnsi="Times New Roman" w:cs="Times New Roman"/>
          <w:sz w:val="28"/>
          <w:szCs w:val="28"/>
        </w:rPr>
        <w:t xml:space="preserve"> (Special)</w:t>
      </w:r>
      <w:r w:rsidR="007B3ABC" w:rsidRPr="0020120F">
        <w:rPr>
          <w:rFonts w:ascii="Times New Roman" w:hAnsi="Times New Roman" w:cs="Times New Roman"/>
          <w:sz w:val="28"/>
          <w:szCs w:val="28"/>
        </w:rPr>
        <w:t>,</w:t>
      </w:r>
    </w:p>
    <w:p w:rsidR="007B3ABC" w:rsidRPr="0020120F" w:rsidRDefault="00E37A7D" w:rsidP="007B3ABC">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w:t>
      </w:r>
      <w:r w:rsidR="007B3ABC" w:rsidRPr="0020120F">
        <w:rPr>
          <w:rFonts w:ascii="Times New Roman" w:hAnsi="Times New Roman" w:cs="Times New Roman"/>
          <w:sz w:val="28"/>
          <w:szCs w:val="28"/>
        </w:rPr>
        <w:t>PSPCL,</w:t>
      </w:r>
      <w:r w:rsidR="007B3ABC">
        <w:rPr>
          <w:rFonts w:ascii="Times New Roman" w:hAnsi="Times New Roman" w:cs="Times New Roman"/>
          <w:sz w:val="28"/>
          <w:szCs w:val="28"/>
        </w:rPr>
        <w:t xml:space="preserve"> Ludhiana</w:t>
      </w:r>
      <w:r w:rsidR="007B3ABC" w:rsidRPr="0020120F">
        <w:rPr>
          <w:rFonts w:ascii="Times New Roman" w:hAnsi="Times New Roman" w:cs="Times New Roman"/>
          <w:sz w:val="28"/>
          <w:szCs w:val="28"/>
        </w:rPr>
        <w:t>.</w:t>
      </w:r>
    </w:p>
    <w:p w:rsidR="007B3ABC" w:rsidRPr="0020120F" w:rsidRDefault="007B3ABC" w:rsidP="007B3ABC">
      <w:pPr>
        <w:pStyle w:val="NoSpacing"/>
        <w:rPr>
          <w:rFonts w:ascii="Times New Roman" w:hAnsi="Times New Roman" w:cs="Times New Roman"/>
          <w:sz w:val="28"/>
          <w:szCs w:val="28"/>
        </w:rPr>
      </w:pPr>
    </w:p>
    <w:p w:rsidR="002D4427" w:rsidRDefault="007B3ABC" w:rsidP="007B3ABC">
      <w:p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tab/>
        <w:t xml:space="preserve">Before me for consideration is an Appeal preferred by the Petitioner against the order dated </w:t>
      </w:r>
      <w:r>
        <w:rPr>
          <w:rFonts w:ascii="Times New Roman" w:hAnsi="Times New Roman" w:cs="Times New Roman"/>
          <w:sz w:val="28"/>
          <w:szCs w:val="28"/>
        </w:rPr>
        <w:t>17.07.</w:t>
      </w:r>
      <w:r w:rsidRPr="0020120F">
        <w:rPr>
          <w:rFonts w:ascii="Times New Roman" w:hAnsi="Times New Roman" w:cs="Times New Roman"/>
          <w:sz w:val="28"/>
          <w:szCs w:val="28"/>
        </w:rPr>
        <w:t>2018 in Case No. CG-</w:t>
      </w:r>
      <w:r>
        <w:rPr>
          <w:rFonts w:ascii="Times New Roman" w:hAnsi="Times New Roman" w:cs="Times New Roman"/>
          <w:sz w:val="28"/>
          <w:szCs w:val="28"/>
        </w:rPr>
        <w:t>193</w:t>
      </w:r>
      <w:r w:rsidRPr="0020120F">
        <w:rPr>
          <w:rFonts w:ascii="Times New Roman" w:hAnsi="Times New Roman" w:cs="Times New Roman"/>
          <w:sz w:val="28"/>
          <w:szCs w:val="28"/>
        </w:rPr>
        <w:t xml:space="preserve"> of 2018 of the Consumers Grievances Redressal Forum (Forum) deciding as under:</w:t>
      </w:r>
    </w:p>
    <w:p w:rsidR="007B3ABC" w:rsidRDefault="00E80AEA" w:rsidP="004F267F">
      <w:pPr>
        <w:spacing w:line="360" w:lineRule="auto"/>
        <w:ind w:left="720" w:right="1841" w:firstLine="720"/>
        <w:jc w:val="both"/>
        <w:rPr>
          <w:rFonts w:ascii="Times New Roman" w:hAnsi="Times New Roman" w:cs="Times New Roman"/>
          <w:i/>
          <w:sz w:val="28"/>
          <w:szCs w:val="28"/>
        </w:rPr>
      </w:pPr>
      <w:r>
        <w:rPr>
          <w:rFonts w:ascii="Times New Roman" w:hAnsi="Times New Roman" w:cs="Times New Roman"/>
          <w:i/>
          <w:sz w:val="28"/>
          <w:szCs w:val="28"/>
        </w:rPr>
        <w:t>“Account of the Petitioner be overhauled from 26.08.2015 to 29.12.2015 (period between last checking and the latest checking) taking slowness of the metering equipment as 44.8% as per Regulation 21.5.1 of the Supply</w:t>
      </w:r>
      <w:r w:rsidR="00853FD3">
        <w:rPr>
          <w:rFonts w:ascii="Times New Roman" w:hAnsi="Times New Roman" w:cs="Times New Roman"/>
          <w:i/>
          <w:sz w:val="28"/>
          <w:szCs w:val="28"/>
        </w:rPr>
        <w:t xml:space="preserve"> </w:t>
      </w:r>
      <w:r>
        <w:rPr>
          <w:rFonts w:ascii="Times New Roman" w:hAnsi="Times New Roman" w:cs="Times New Roman"/>
          <w:i/>
          <w:sz w:val="28"/>
          <w:szCs w:val="28"/>
        </w:rPr>
        <w:t>Code-2014.”</w:t>
      </w:r>
    </w:p>
    <w:p w:rsidR="0024569B" w:rsidRPr="0020120F" w:rsidRDefault="00C40B06" w:rsidP="0024569B">
      <w:pPr>
        <w:spacing w:line="480" w:lineRule="auto"/>
        <w:rPr>
          <w:rFonts w:ascii="Times New Roman" w:hAnsi="Times New Roman" w:cs="Times New Roman"/>
          <w:b/>
          <w:sz w:val="28"/>
          <w:szCs w:val="28"/>
        </w:rPr>
      </w:pPr>
      <w:r>
        <w:rPr>
          <w:rFonts w:ascii="Times New Roman" w:hAnsi="Times New Roman" w:cs="Times New Roman"/>
          <w:b/>
          <w:sz w:val="28"/>
          <w:szCs w:val="28"/>
        </w:rPr>
        <w:t>2</w:t>
      </w:r>
      <w:r w:rsidR="00FB2589">
        <w:rPr>
          <w:rFonts w:ascii="Times New Roman" w:hAnsi="Times New Roman" w:cs="Times New Roman"/>
          <w:b/>
          <w:sz w:val="28"/>
          <w:szCs w:val="28"/>
        </w:rPr>
        <w:tab/>
      </w:r>
      <w:r w:rsidR="0024569B" w:rsidRPr="0020120F">
        <w:rPr>
          <w:rFonts w:ascii="Times New Roman" w:hAnsi="Times New Roman" w:cs="Times New Roman"/>
          <w:b/>
          <w:sz w:val="28"/>
          <w:szCs w:val="28"/>
        </w:rPr>
        <w:t>Facts of the Case:</w:t>
      </w:r>
    </w:p>
    <w:p w:rsidR="0024569B" w:rsidRDefault="0024569B" w:rsidP="0024569B">
      <w:pPr>
        <w:spacing w:line="480" w:lineRule="auto"/>
        <w:rPr>
          <w:rFonts w:ascii="Times New Roman" w:hAnsi="Times New Roman" w:cs="Times New Roman"/>
          <w:sz w:val="28"/>
          <w:szCs w:val="28"/>
        </w:rPr>
      </w:pPr>
      <w:r w:rsidRPr="0020120F">
        <w:rPr>
          <w:rFonts w:ascii="Times New Roman" w:hAnsi="Times New Roman" w:cs="Times New Roman"/>
          <w:b/>
          <w:sz w:val="28"/>
          <w:szCs w:val="28"/>
        </w:rPr>
        <w:tab/>
      </w:r>
      <w:r w:rsidRPr="0020120F">
        <w:rPr>
          <w:rFonts w:ascii="Times New Roman" w:hAnsi="Times New Roman" w:cs="Times New Roman"/>
          <w:sz w:val="28"/>
          <w:szCs w:val="28"/>
        </w:rPr>
        <w:t>The relevant facts of the case are that:</w:t>
      </w:r>
    </w:p>
    <w:p w:rsidR="00A92E4C" w:rsidRPr="00644A37" w:rsidRDefault="00A92E4C" w:rsidP="00896BBF">
      <w:pPr>
        <w:pStyle w:val="ListParagraph"/>
        <w:numPr>
          <w:ilvl w:val="0"/>
          <w:numId w:val="7"/>
        </w:numPr>
        <w:spacing w:line="480" w:lineRule="auto"/>
        <w:ind w:left="709" w:hanging="709"/>
        <w:jc w:val="both"/>
        <w:rPr>
          <w:rFonts w:ascii="Times New Roman" w:hAnsi="Times New Roman" w:cs="Times New Roman"/>
          <w:sz w:val="28"/>
          <w:szCs w:val="28"/>
        </w:rPr>
      </w:pPr>
      <w:r w:rsidRPr="00644A37">
        <w:rPr>
          <w:rFonts w:ascii="Times New Roman" w:hAnsi="Times New Roman" w:cs="Times New Roman"/>
          <w:sz w:val="28"/>
          <w:szCs w:val="28"/>
        </w:rPr>
        <w:t xml:space="preserve">The Petitioner </w:t>
      </w:r>
      <w:r w:rsidR="0042023F" w:rsidRPr="00644A37">
        <w:rPr>
          <w:rFonts w:ascii="Times New Roman" w:hAnsi="Times New Roman" w:cs="Times New Roman"/>
          <w:sz w:val="28"/>
          <w:szCs w:val="28"/>
        </w:rPr>
        <w:t>wa</w:t>
      </w:r>
      <w:r w:rsidRPr="00644A37">
        <w:rPr>
          <w:rFonts w:ascii="Times New Roman" w:hAnsi="Times New Roman" w:cs="Times New Roman"/>
          <w:sz w:val="28"/>
          <w:szCs w:val="28"/>
        </w:rPr>
        <w:t xml:space="preserve">s having Medium Supply Category connection with sanctioned load of 57.560 kW and contract demand (CD) </w:t>
      </w:r>
      <w:r w:rsidR="00E62E44">
        <w:rPr>
          <w:rFonts w:ascii="Times New Roman" w:hAnsi="Times New Roman" w:cs="Times New Roman"/>
          <w:sz w:val="28"/>
          <w:szCs w:val="28"/>
        </w:rPr>
        <w:t>of</w:t>
      </w:r>
      <w:r w:rsidRPr="00644A37">
        <w:rPr>
          <w:rFonts w:ascii="Times New Roman" w:hAnsi="Times New Roman" w:cs="Times New Roman"/>
          <w:sz w:val="28"/>
          <w:szCs w:val="28"/>
        </w:rPr>
        <w:t xml:space="preserve"> 63.960 kVA</w:t>
      </w:r>
      <w:r w:rsidR="00E44878">
        <w:rPr>
          <w:rFonts w:ascii="Times New Roman" w:hAnsi="Times New Roman" w:cs="Times New Roman"/>
          <w:sz w:val="28"/>
          <w:szCs w:val="28"/>
        </w:rPr>
        <w:t xml:space="preserve"> for which, the</w:t>
      </w:r>
      <w:r w:rsidRPr="00644A37">
        <w:rPr>
          <w:rFonts w:ascii="Times New Roman" w:hAnsi="Times New Roman" w:cs="Times New Roman"/>
          <w:sz w:val="28"/>
          <w:szCs w:val="28"/>
        </w:rPr>
        <w:t xml:space="preserve"> Metering</w:t>
      </w:r>
      <w:r w:rsidR="00E44878">
        <w:rPr>
          <w:rFonts w:ascii="Times New Roman" w:hAnsi="Times New Roman" w:cs="Times New Roman"/>
          <w:sz w:val="28"/>
          <w:szCs w:val="28"/>
        </w:rPr>
        <w:t xml:space="preserve"> was</w:t>
      </w:r>
      <w:r w:rsidRPr="00644A37">
        <w:rPr>
          <w:rFonts w:ascii="Times New Roman" w:hAnsi="Times New Roman" w:cs="Times New Roman"/>
          <w:sz w:val="28"/>
          <w:szCs w:val="28"/>
        </w:rPr>
        <w:t xml:space="preserve"> done by providing LT CT operated static Energy Meter. </w:t>
      </w:r>
    </w:p>
    <w:p w:rsidR="009D554B" w:rsidRDefault="00C876AD" w:rsidP="009D554B">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w:t>
      </w:r>
      <w:r w:rsidR="00A92E4C" w:rsidRPr="00C876AD">
        <w:rPr>
          <w:rFonts w:ascii="Times New Roman" w:hAnsi="Times New Roman" w:cs="Times New Roman"/>
          <w:b/>
          <w:sz w:val="28"/>
          <w:szCs w:val="28"/>
        </w:rPr>
        <w:t>ii</w:t>
      </w:r>
      <w:r>
        <w:rPr>
          <w:rFonts w:ascii="Times New Roman" w:hAnsi="Times New Roman" w:cs="Times New Roman"/>
          <w:b/>
          <w:sz w:val="28"/>
          <w:szCs w:val="28"/>
        </w:rPr>
        <w:t>)</w:t>
      </w:r>
      <w:r w:rsidR="00A92E4C">
        <w:rPr>
          <w:rFonts w:ascii="Times New Roman" w:hAnsi="Times New Roman" w:cs="Times New Roman"/>
          <w:sz w:val="28"/>
          <w:szCs w:val="28"/>
        </w:rPr>
        <w:t xml:space="preserve"> </w:t>
      </w:r>
      <w:r w:rsidR="00A92E4C">
        <w:rPr>
          <w:rFonts w:ascii="Times New Roman" w:hAnsi="Times New Roman" w:cs="Times New Roman"/>
          <w:sz w:val="28"/>
          <w:szCs w:val="28"/>
        </w:rPr>
        <w:tab/>
        <w:t>The connection was checked by the Addl.</w:t>
      </w:r>
      <w:r w:rsidR="00644A37">
        <w:rPr>
          <w:rFonts w:ascii="Times New Roman" w:hAnsi="Times New Roman" w:cs="Times New Roman"/>
          <w:sz w:val="28"/>
          <w:szCs w:val="28"/>
        </w:rPr>
        <w:t xml:space="preserve"> </w:t>
      </w:r>
      <w:r w:rsidR="00A92E4C">
        <w:rPr>
          <w:rFonts w:ascii="Times New Roman" w:hAnsi="Times New Roman" w:cs="Times New Roman"/>
          <w:sz w:val="28"/>
          <w:szCs w:val="28"/>
        </w:rPr>
        <w:t xml:space="preserve">S.E/ Enforcement-3, PSPCL, Ludhiana vide ECR No. 40 </w:t>
      </w:r>
      <w:r w:rsidR="00B6526D">
        <w:rPr>
          <w:rFonts w:ascii="Times New Roman" w:hAnsi="Times New Roman" w:cs="Times New Roman"/>
          <w:sz w:val="28"/>
          <w:szCs w:val="28"/>
        </w:rPr>
        <w:t>and</w:t>
      </w:r>
      <w:r w:rsidR="00A92E4C">
        <w:rPr>
          <w:rFonts w:ascii="Times New Roman" w:hAnsi="Times New Roman" w:cs="Times New Roman"/>
          <w:sz w:val="28"/>
          <w:szCs w:val="28"/>
        </w:rPr>
        <w:t xml:space="preserve"> 41/3339 dated 29.12.2015</w:t>
      </w:r>
      <w:r w:rsidR="0042023F">
        <w:rPr>
          <w:rFonts w:ascii="Times New Roman" w:hAnsi="Times New Roman" w:cs="Times New Roman"/>
          <w:sz w:val="28"/>
          <w:szCs w:val="28"/>
        </w:rPr>
        <w:t>.</w:t>
      </w:r>
    </w:p>
    <w:p w:rsidR="009D554B" w:rsidRDefault="009D554B" w:rsidP="009D554B">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(iii)</w:t>
      </w:r>
      <w:r>
        <w:rPr>
          <w:rFonts w:ascii="Times New Roman" w:hAnsi="Times New Roman" w:cs="Times New Roman"/>
          <w:b/>
          <w:sz w:val="28"/>
          <w:szCs w:val="28"/>
        </w:rPr>
        <w:tab/>
      </w:r>
      <w:r w:rsidR="00A92E4C" w:rsidRPr="00B721E3">
        <w:rPr>
          <w:rFonts w:ascii="Times New Roman" w:hAnsi="Times New Roman" w:cs="Times New Roman"/>
          <w:sz w:val="28"/>
          <w:szCs w:val="28"/>
        </w:rPr>
        <w:t>The Petitioner was served a supplementary notice</w:t>
      </w:r>
      <w:r w:rsidR="00E44878">
        <w:rPr>
          <w:rFonts w:ascii="Times New Roman" w:hAnsi="Times New Roman" w:cs="Times New Roman"/>
          <w:sz w:val="28"/>
          <w:szCs w:val="28"/>
        </w:rPr>
        <w:t>,</w:t>
      </w:r>
      <w:r w:rsidR="00A92E4C" w:rsidRPr="00B721E3">
        <w:rPr>
          <w:rFonts w:ascii="Times New Roman" w:hAnsi="Times New Roman" w:cs="Times New Roman"/>
          <w:sz w:val="28"/>
          <w:szCs w:val="28"/>
        </w:rPr>
        <w:t xml:space="preserve"> vide memo</w:t>
      </w:r>
      <w:r w:rsidR="00C876AD" w:rsidRPr="00B721E3">
        <w:rPr>
          <w:rFonts w:ascii="Times New Roman" w:hAnsi="Times New Roman" w:cs="Times New Roman"/>
          <w:sz w:val="28"/>
          <w:szCs w:val="28"/>
        </w:rPr>
        <w:t xml:space="preserve"> </w:t>
      </w:r>
      <w:r w:rsidR="00A92E4C" w:rsidRPr="00B721E3">
        <w:rPr>
          <w:rFonts w:ascii="Times New Roman" w:hAnsi="Times New Roman" w:cs="Times New Roman"/>
          <w:sz w:val="28"/>
          <w:szCs w:val="28"/>
        </w:rPr>
        <w:t>no.</w:t>
      </w:r>
      <w:r w:rsidR="00C876AD" w:rsidRPr="00B721E3">
        <w:rPr>
          <w:rFonts w:ascii="Times New Roman" w:hAnsi="Times New Roman" w:cs="Times New Roman"/>
          <w:sz w:val="28"/>
          <w:szCs w:val="28"/>
        </w:rPr>
        <w:t xml:space="preserve"> </w:t>
      </w:r>
      <w:r w:rsidR="00512BD9" w:rsidRPr="00B721E3">
        <w:rPr>
          <w:rFonts w:ascii="Times New Roman" w:hAnsi="Times New Roman" w:cs="Times New Roman"/>
          <w:sz w:val="28"/>
          <w:szCs w:val="28"/>
        </w:rPr>
        <w:t>5</w:t>
      </w:r>
      <w:r>
        <w:rPr>
          <w:rFonts w:ascii="Times New Roman" w:hAnsi="Times New Roman" w:cs="Times New Roman"/>
          <w:sz w:val="28"/>
          <w:szCs w:val="28"/>
        </w:rPr>
        <w:t xml:space="preserve"> </w:t>
      </w:r>
      <w:r w:rsidR="00A92E4C" w:rsidRPr="00B721E3">
        <w:rPr>
          <w:rFonts w:ascii="Times New Roman" w:hAnsi="Times New Roman" w:cs="Times New Roman"/>
          <w:sz w:val="28"/>
          <w:szCs w:val="28"/>
        </w:rPr>
        <w:t>dated 06.01.2016 to deposit Rs.2,78,304</w:t>
      </w:r>
      <w:r w:rsidR="00EE59C7" w:rsidRPr="00B721E3">
        <w:rPr>
          <w:rFonts w:ascii="Times New Roman" w:hAnsi="Times New Roman" w:cs="Times New Roman"/>
          <w:sz w:val="28"/>
          <w:szCs w:val="28"/>
        </w:rPr>
        <w:t>/- on account of overhauling of</w:t>
      </w:r>
      <w:r>
        <w:rPr>
          <w:rFonts w:ascii="Times New Roman" w:hAnsi="Times New Roman" w:cs="Times New Roman"/>
          <w:sz w:val="28"/>
          <w:szCs w:val="28"/>
        </w:rPr>
        <w:t xml:space="preserve"> </w:t>
      </w:r>
      <w:r w:rsidR="00A92E4C" w:rsidRPr="00B721E3">
        <w:rPr>
          <w:rFonts w:ascii="Times New Roman" w:hAnsi="Times New Roman" w:cs="Times New Roman"/>
          <w:sz w:val="28"/>
          <w:szCs w:val="28"/>
        </w:rPr>
        <w:t xml:space="preserve">account by taking slowness factor of </w:t>
      </w:r>
      <w:r w:rsidR="00B721E3" w:rsidRPr="00B721E3">
        <w:rPr>
          <w:rFonts w:ascii="Times New Roman" w:hAnsi="Times New Roman" w:cs="Times New Roman"/>
          <w:sz w:val="28"/>
          <w:szCs w:val="28"/>
        </w:rPr>
        <w:t xml:space="preserve">44.8% for the period </w:t>
      </w:r>
      <w:r w:rsidR="00E9568D">
        <w:rPr>
          <w:rFonts w:ascii="Times New Roman" w:hAnsi="Times New Roman" w:cs="Times New Roman"/>
          <w:sz w:val="28"/>
          <w:szCs w:val="28"/>
        </w:rPr>
        <w:t>from</w:t>
      </w:r>
      <w:r w:rsidR="004D22E6">
        <w:rPr>
          <w:rFonts w:ascii="Times New Roman" w:hAnsi="Times New Roman" w:cs="Times New Roman"/>
          <w:sz w:val="28"/>
          <w:szCs w:val="28"/>
        </w:rPr>
        <w:t xml:space="preserve"> </w:t>
      </w:r>
      <w:r w:rsidR="00B721E3" w:rsidRPr="00B721E3">
        <w:rPr>
          <w:rFonts w:ascii="Times New Roman" w:hAnsi="Times New Roman" w:cs="Times New Roman"/>
          <w:sz w:val="28"/>
          <w:szCs w:val="28"/>
        </w:rPr>
        <w:t>08/2015 to</w:t>
      </w:r>
      <w:r>
        <w:rPr>
          <w:rFonts w:ascii="Times New Roman" w:hAnsi="Times New Roman" w:cs="Times New Roman"/>
          <w:sz w:val="28"/>
          <w:szCs w:val="28"/>
        </w:rPr>
        <w:t xml:space="preserve"> </w:t>
      </w:r>
      <w:r w:rsidR="00A92E4C" w:rsidRPr="00B721E3">
        <w:rPr>
          <w:rFonts w:ascii="Times New Roman" w:hAnsi="Times New Roman" w:cs="Times New Roman"/>
          <w:sz w:val="28"/>
          <w:szCs w:val="28"/>
        </w:rPr>
        <w:t xml:space="preserve">01/2016. </w:t>
      </w:r>
    </w:p>
    <w:p w:rsidR="00A92E4C" w:rsidRPr="009D554B" w:rsidRDefault="009D554B" w:rsidP="009D554B">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lastRenderedPageBreak/>
        <w:t>(iv)</w:t>
      </w:r>
      <w:r>
        <w:rPr>
          <w:rFonts w:ascii="Times New Roman" w:hAnsi="Times New Roman" w:cs="Times New Roman"/>
          <w:b/>
          <w:sz w:val="28"/>
          <w:szCs w:val="28"/>
        </w:rPr>
        <w:tab/>
      </w:r>
      <w:r w:rsidR="009A4E8D" w:rsidRPr="009A4E8D">
        <w:rPr>
          <w:rFonts w:ascii="Times New Roman" w:hAnsi="Times New Roman" w:cs="Times New Roman"/>
          <w:sz w:val="28"/>
          <w:szCs w:val="28"/>
        </w:rPr>
        <w:t xml:space="preserve">The Petitioner did not agree with the supplementary notice dated 06.01.2016 to deposit </w:t>
      </w:r>
      <w:r w:rsidR="005931E2">
        <w:rPr>
          <w:rFonts w:ascii="Times New Roman" w:hAnsi="Times New Roman" w:cs="Times New Roman"/>
          <w:sz w:val="28"/>
          <w:szCs w:val="28"/>
        </w:rPr>
        <w:t>R</w:t>
      </w:r>
      <w:r w:rsidR="009A4E8D" w:rsidRPr="009A4E8D">
        <w:rPr>
          <w:rFonts w:ascii="Times New Roman" w:hAnsi="Times New Roman" w:cs="Times New Roman"/>
          <w:sz w:val="28"/>
          <w:szCs w:val="28"/>
        </w:rPr>
        <w:t>s. 2,78,304/- and repre</w:t>
      </w:r>
      <w:r w:rsidR="005931E2">
        <w:rPr>
          <w:rFonts w:ascii="Times New Roman" w:hAnsi="Times New Roman" w:cs="Times New Roman"/>
          <w:sz w:val="28"/>
          <w:szCs w:val="28"/>
        </w:rPr>
        <w:t>s</w:t>
      </w:r>
      <w:r w:rsidR="009A4E8D" w:rsidRPr="009A4E8D">
        <w:rPr>
          <w:rFonts w:ascii="Times New Roman" w:hAnsi="Times New Roman" w:cs="Times New Roman"/>
          <w:sz w:val="28"/>
          <w:szCs w:val="28"/>
        </w:rPr>
        <w:t xml:space="preserve">ented to the </w:t>
      </w:r>
      <w:r w:rsidR="00A92E4C" w:rsidRPr="009D554B">
        <w:rPr>
          <w:rFonts w:ascii="Times New Roman" w:hAnsi="Times New Roman" w:cs="Times New Roman"/>
          <w:sz w:val="28"/>
          <w:szCs w:val="28"/>
        </w:rPr>
        <w:t>Circle Dispute Settlement Committee (CDSC) wh</w:t>
      </w:r>
      <w:r w:rsidR="005931E2">
        <w:rPr>
          <w:rFonts w:ascii="Times New Roman" w:hAnsi="Times New Roman" w:cs="Times New Roman"/>
          <w:sz w:val="28"/>
          <w:szCs w:val="28"/>
        </w:rPr>
        <w:t>ich de</w:t>
      </w:r>
      <w:r w:rsidR="0031225B">
        <w:rPr>
          <w:rFonts w:ascii="Times New Roman" w:hAnsi="Times New Roman" w:cs="Times New Roman"/>
          <w:sz w:val="28"/>
          <w:szCs w:val="28"/>
        </w:rPr>
        <w:t>c</w:t>
      </w:r>
      <w:r w:rsidR="005931E2">
        <w:rPr>
          <w:rFonts w:ascii="Times New Roman" w:hAnsi="Times New Roman" w:cs="Times New Roman"/>
          <w:sz w:val="28"/>
          <w:szCs w:val="28"/>
        </w:rPr>
        <w:t xml:space="preserve">ided on </w:t>
      </w:r>
      <w:r w:rsidR="00A92E4C" w:rsidRPr="009D554B">
        <w:rPr>
          <w:rFonts w:ascii="Times New Roman" w:hAnsi="Times New Roman" w:cs="Times New Roman"/>
          <w:sz w:val="28"/>
          <w:szCs w:val="28"/>
        </w:rPr>
        <w:t xml:space="preserve">28.03.2016 </w:t>
      </w:r>
      <w:r w:rsidR="005931E2">
        <w:rPr>
          <w:rFonts w:ascii="Times New Roman" w:hAnsi="Times New Roman" w:cs="Times New Roman"/>
          <w:sz w:val="28"/>
          <w:szCs w:val="28"/>
        </w:rPr>
        <w:t>that:</w:t>
      </w:r>
    </w:p>
    <w:p w:rsidR="0031225B" w:rsidRDefault="00A92E4C" w:rsidP="004F267F">
      <w:pPr>
        <w:pStyle w:val="ListParagraph"/>
        <w:tabs>
          <w:tab w:val="left" w:pos="8505"/>
        </w:tabs>
        <w:spacing w:line="360" w:lineRule="auto"/>
        <w:ind w:left="1440" w:right="565"/>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Committee after going through DDL and consumption data found that there is fall in consumption after July 2015. As the connection was set right by Addl.SE/Enforcement on dated 29.12.2015 and after that accuracy of the meter was found within limit. So</w:t>
      </w:r>
      <w:r w:rsidR="008F08BF">
        <w:rPr>
          <w:rFonts w:ascii="Times New Roman" w:hAnsi="Times New Roman" w:cs="Times New Roman"/>
          <w:i/>
          <w:sz w:val="28"/>
          <w:szCs w:val="28"/>
        </w:rPr>
        <w:t>,</w:t>
      </w:r>
      <w:r>
        <w:rPr>
          <w:rFonts w:ascii="Times New Roman" w:hAnsi="Times New Roman" w:cs="Times New Roman"/>
          <w:i/>
          <w:sz w:val="28"/>
          <w:szCs w:val="28"/>
        </w:rPr>
        <w:t xml:space="preserve"> account of the consumer from 08/2015 to 01/2016 may be overhauled on the basis of average consumption recorded during Feb.2016 and March 2016</w:t>
      </w:r>
      <w:r w:rsidR="008F08BF">
        <w:rPr>
          <w:rFonts w:ascii="Times New Roman" w:hAnsi="Times New Roman" w:cs="Times New Roman"/>
          <w:i/>
          <w:sz w:val="28"/>
          <w:szCs w:val="28"/>
        </w:rPr>
        <w:t>.</w:t>
      </w:r>
      <w:r>
        <w:rPr>
          <w:rFonts w:ascii="Times New Roman" w:hAnsi="Times New Roman" w:cs="Times New Roman"/>
          <w:i/>
          <w:sz w:val="28"/>
          <w:szCs w:val="28"/>
        </w:rPr>
        <w:t>”</w:t>
      </w:r>
    </w:p>
    <w:p w:rsidR="00A92E4C" w:rsidRDefault="0031225B" w:rsidP="00E45091">
      <w:pPr>
        <w:spacing w:line="480" w:lineRule="auto"/>
        <w:ind w:left="720" w:hanging="720"/>
        <w:jc w:val="both"/>
        <w:rPr>
          <w:rFonts w:ascii="Times New Roman" w:hAnsi="Times New Roman" w:cs="Times New Roman"/>
          <w:sz w:val="28"/>
          <w:szCs w:val="28"/>
        </w:rPr>
      </w:pPr>
      <w:r w:rsidRPr="0031225B">
        <w:rPr>
          <w:rFonts w:ascii="Times New Roman" w:hAnsi="Times New Roman" w:cs="Times New Roman"/>
          <w:b/>
          <w:sz w:val="28"/>
          <w:szCs w:val="28"/>
        </w:rPr>
        <w:t>(v)</w:t>
      </w:r>
      <w:r>
        <w:rPr>
          <w:rFonts w:ascii="Times New Roman" w:hAnsi="Times New Roman" w:cs="Times New Roman"/>
          <w:sz w:val="28"/>
          <w:szCs w:val="28"/>
        </w:rPr>
        <w:tab/>
      </w:r>
      <w:r w:rsidR="004D3AE2">
        <w:rPr>
          <w:rFonts w:ascii="Times New Roman" w:hAnsi="Times New Roman" w:cs="Times New Roman"/>
          <w:sz w:val="28"/>
          <w:szCs w:val="28"/>
        </w:rPr>
        <w:t>Aggrieved</w:t>
      </w:r>
      <w:r w:rsidR="00A92E4C" w:rsidRPr="0031225B">
        <w:rPr>
          <w:rFonts w:ascii="Times New Roman" w:hAnsi="Times New Roman" w:cs="Times New Roman"/>
          <w:sz w:val="28"/>
          <w:szCs w:val="28"/>
        </w:rPr>
        <w:t xml:space="preserve"> with the decision of the Circle Dispute Settlement</w:t>
      </w:r>
      <w:r w:rsidR="00E45091">
        <w:rPr>
          <w:rFonts w:ascii="Times New Roman" w:hAnsi="Times New Roman" w:cs="Times New Roman"/>
          <w:sz w:val="28"/>
          <w:szCs w:val="28"/>
        </w:rPr>
        <w:t xml:space="preserve"> </w:t>
      </w:r>
      <w:r w:rsidR="00A92E4C">
        <w:rPr>
          <w:rFonts w:ascii="Times New Roman" w:hAnsi="Times New Roman" w:cs="Times New Roman"/>
          <w:sz w:val="28"/>
          <w:szCs w:val="28"/>
        </w:rPr>
        <w:t xml:space="preserve">Committee, the Petitioner filed a Appeal </w:t>
      </w:r>
      <w:r w:rsidR="00966309">
        <w:rPr>
          <w:rFonts w:ascii="Times New Roman" w:hAnsi="Times New Roman" w:cs="Times New Roman"/>
          <w:sz w:val="28"/>
          <w:szCs w:val="28"/>
        </w:rPr>
        <w:t>dated 11.05.2018 in the</w:t>
      </w:r>
      <w:r w:rsidR="00E45091">
        <w:rPr>
          <w:rFonts w:ascii="Times New Roman" w:hAnsi="Times New Roman" w:cs="Times New Roman"/>
          <w:sz w:val="28"/>
          <w:szCs w:val="28"/>
        </w:rPr>
        <w:t xml:space="preserve"> </w:t>
      </w:r>
      <w:r w:rsidR="00937264">
        <w:rPr>
          <w:rFonts w:ascii="Times New Roman" w:hAnsi="Times New Roman" w:cs="Times New Roman"/>
          <w:sz w:val="28"/>
          <w:szCs w:val="28"/>
        </w:rPr>
        <w:t>Forum</w:t>
      </w:r>
      <w:r w:rsidR="00A92E4C">
        <w:rPr>
          <w:rFonts w:ascii="Times New Roman" w:hAnsi="Times New Roman" w:cs="Times New Roman"/>
          <w:sz w:val="28"/>
          <w:szCs w:val="28"/>
        </w:rPr>
        <w:t>, wh</w:t>
      </w:r>
      <w:r w:rsidR="009D5B25">
        <w:rPr>
          <w:rFonts w:ascii="Times New Roman" w:hAnsi="Times New Roman" w:cs="Times New Roman"/>
          <w:sz w:val="28"/>
          <w:szCs w:val="28"/>
        </w:rPr>
        <w:t>ich passed the order dated</w:t>
      </w:r>
      <w:r w:rsidR="00853FD3">
        <w:rPr>
          <w:rFonts w:ascii="Times New Roman" w:hAnsi="Times New Roman" w:cs="Times New Roman"/>
          <w:sz w:val="28"/>
          <w:szCs w:val="28"/>
        </w:rPr>
        <w:t xml:space="preserve"> 17.</w:t>
      </w:r>
      <w:r w:rsidR="00E45091">
        <w:rPr>
          <w:rFonts w:ascii="Times New Roman" w:hAnsi="Times New Roman" w:cs="Times New Roman"/>
          <w:sz w:val="28"/>
          <w:szCs w:val="28"/>
        </w:rPr>
        <w:t>07.2018 (Reference: Page 2</w:t>
      </w:r>
      <w:r w:rsidR="00B131BF">
        <w:rPr>
          <w:rFonts w:ascii="Times New Roman" w:hAnsi="Times New Roman" w:cs="Times New Roman"/>
          <w:sz w:val="28"/>
          <w:szCs w:val="28"/>
        </w:rPr>
        <w:t>,</w:t>
      </w:r>
      <w:r w:rsidR="00E45091">
        <w:rPr>
          <w:rFonts w:ascii="Times New Roman" w:hAnsi="Times New Roman" w:cs="Times New Roman"/>
          <w:sz w:val="28"/>
          <w:szCs w:val="28"/>
        </w:rPr>
        <w:t xml:space="preserve"> </w:t>
      </w:r>
      <w:r w:rsidR="00DE148A">
        <w:rPr>
          <w:rFonts w:ascii="Times New Roman" w:hAnsi="Times New Roman" w:cs="Times New Roman"/>
          <w:sz w:val="28"/>
          <w:szCs w:val="28"/>
        </w:rPr>
        <w:t xml:space="preserve">               </w:t>
      </w:r>
      <w:r w:rsidR="00E45091">
        <w:rPr>
          <w:rFonts w:ascii="Times New Roman" w:hAnsi="Times New Roman" w:cs="Times New Roman"/>
          <w:sz w:val="28"/>
          <w:szCs w:val="28"/>
        </w:rPr>
        <w:t>Para 1)</w:t>
      </w:r>
      <w:r w:rsidR="0009112F">
        <w:rPr>
          <w:rFonts w:ascii="Times New Roman" w:hAnsi="Times New Roman" w:cs="Times New Roman"/>
          <w:sz w:val="28"/>
          <w:szCs w:val="28"/>
        </w:rPr>
        <w:t>.</w:t>
      </w:r>
    </w:p>
    <w:p w:rsidR="00A92E4C" w:rsidRDefault="0009112F" w:rsidP="009A64EE">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(vi)</w:t>
      </w:r>
      <w:r>
        <w:rPr>
          <w:rFonts w:ascii="Times New Roman" w:hAnsi="Times New Roman" w:cs="Times New Roman"/>
          <w:b/>
          <w:sz w:val="28"/>
          <w:szCs w:val="28"/>
        </w:rPr>
        <w:tab/>
      </w:r>
      <w:r w:rsidRPr="0009112F">
        <w:rPr>
          <w:rFonts w:ascii="Times New Roman" w:hAnsi="Times New Roman" w:cs="Times New Roman"/>
          <w:sz w:val="28"/>
          <w:szCs w:val="28"/>
        </w:rPr>
        <w:t xml:space="preserve">Not satisfied with the decision of the Forum, the Petitioner preferred Appeal in this </w:t>
      </w:r>
      <w:r w:rsidR="00B131BF">
        <w:rPr>
          <w:rFonts w:ascii="Times New Roman" w:hAnsi="Times New Roman" w:cs="Times New Roman"/>
          <w:sz w:val="28"/>
          <w:szCs w:val="28"/>
        </w:rPr>
        <w:t>C</w:t>
      </w:r>
      <w:r w:rsidRPr="0009112F">
        <w:rPr>
          <w:rFonts w:ascii="Times New Roman" w:hAnsi="Times New Roman" w:cs="Times New Roman"/>
          <w:sz w:val="28"/>
          <w:szCs w:val="28"/>
        </w:rPr>
        <w:t xml:space="preserve">ourt and prayed </w:t>
      </w:r>
      <w:r w:rsidR="009A64EE">
        <w:rPr>
          <w:rFonts w:ascii="Times New Roman" w:hAnsi="Times New Roman" w:cs="Times New Roman"/>
          <w:sz w:val="28"/>
          <w:szCs w:val="28"/>
        </w:rPr>
        <w:t xml:space="preserve">to set-aside the decision of the Forum and allow the Appeal in the interest of justice. </w:t>
      </w:r>
    </w:p>
    <w:p w:rsidR="00FB2589" w:rsidRPr="00437331" w:rsidRDefault="00FB2589" w:rsidP="00DE148A">
      <w:pPr>
        <w:pStyle w:val="ListParagraph"/>
        <w:numPr>
          <w:ilvl w:val="0"/>
          <w:numId w:val="13"/>
        </w:numPr>
        <w:tabs>
          <w:tab w:val="left" w:pos="8364"/>
        </w:tabs>
        <w:spacing w:line="480" w:lineRule="auto"/>
        <w:ind w:left="709" w:right="-24" w:hanging="709"/>
        <w:jc w:val="both"/>
        <w:rPr>
          <w:rFonts w:ascii="Times New Roman" w:hAnsi="Times New Roman" w:cs="Times New Roman"/>
          <w:b/>
          <w:sz w:val="28"/>
          <w:szCs w:val="28"/>
        </w:rPr>
      </w:pPr>
      <w:r w:rsidRPr="00437331">
        <w:rPr>
          <w:rFonts w:ascii="Times New Roman" w:hAnsi="Times New Roman" w:cs="Times New Roman"/>
          <w:b/>
          <w:sz w:val="28"/>
          <w:szCs w:val="28"/>
        </w:rPr>
        <w:t>Submissions made by the Petitioner and the Respondent:</w:t>
      </w:r>
    </w:p>
    <w:p w:rsidR="00FB2589" w:rsidRPr="0020120F" w:rsidRDefault="00FB2589" w:rsidP="00FB2589">
      <w:pPr>
        <w:pStyle w:val="ListParagraph"/>
        <w:spacing w:line="480" w:lineRule="auto"/>
        <w:ind w:firstLine="720"/>
        <w:jc w:val="both"/>
        <w:rPr>
          <w:rFonts w:ascii="Times New Roman" w:hAnsi="Times New Roman" w:cs="Times New Roman"/>
          <w:sz w:val="28"/>
          <w:szCs w:val="28"/>
        </w:rPr>
      </w:pPr>
      <w:r w:rsidRPr="0020120F">
        <w:rPr>
          <w:rFonts w:ascii="Times New Roman" w:hAnsi="Times New Roman" w:cs="Times New Roman"/>
          <w:sz w:val="28"/>
          <w:szCs w:val="28"/>
        </w:rPr>
        <w:t xml:space="preserve">Before undertaking analysis of the case, it is necessary to go through written submissions made by the Petitioner and reply of the </w:t>
      </w:r>
      <w:r w:rsidRPr="0020120F">
        <w:rPr>
          <w:rFonts w:ascii="Times New Roman" w:hAnsi="Times New Roman" w:cs="Times New Roman"/>
          <w:sz w:val="28"/>
          <w:szCs w:val="28"/>
        </w:rPr>
        <w:lastRenderedPageBreak/>
        <w:t>Respondent as well as oral submissions made by the Representatives of the Petitioner and the Respondent along with material brought on record by both the sides.</w:t>
      </w:r>
    </w:p>
    <w:p w:rsidR="00FB2589" w:rsidRPr="00B131BF" w:rsidRDefault="00FB2589" w:rsidP="00B131BF">
      <w:pPr>
        <w:pStyle w:val="ListParagraph"/>
        <w:numPr>
          <w:ilvl w:val="0"/>
          <w:numId w:val="8"/>
        </w:numPr>
        <w:spacing w:line="480" w:lineRule="auto"/>
        <w:ind w:right="-24"/>
        <w:jc w:val="both"/>
        <w:rPr>
          <w:rFonts w:ascii="Times New Roman" w:hAnsi="Times New Roman" w:cs="Times New Roman"/>
          <w:sz w:val="28"/>
          <w:szCs w:val="28"/>
        </w:rPr>
      </w:pPr>
      <w:r w:rsidRPr="00B131BF">
        <w:rPr>
          <w:rFonts w:ascii="Times New Roman" w:hAnsi="Times New Roman" w:cs="Times New Roman"/>
          <w:b/>
          <w:sz w:val="28"/>
          <w:szCs w:val="28"/>
        </w:rPr>
        <w:t>Submissions of the Petitioner</w:t>
      </w:r>
      <w:r w:rsidRPr="00B131BF">
        <w:rPr>
          <w:rFonts w:ascii="Times New Roman" w:hAnsi="Times New Roman" w:cs="Times New Roman"/>
          <w:sz w:val="28"/>
          <w:szCs w:val="28"/>
        </w:rPr>
        <w:t xml:space="preserve">: </w:t>
      </w:r>
    </w:p>
    <w:p w:rsidR="00B131BF" w:rsidRDefault="00CF79A6" w:rsidP="006511DA">
      <w:pPr>
        <w:spacing w:line="480" w:lineRule="auto"/>
        <w:ind w:left="360" w:right="-24" w:firstLine="720"/>
        <w:jc w:val="both"/>
        <w:rPr>
          <w:rFonts w:ascii="Times New Roman" w:hAnsi="Times New Roman" w:cs="Times New Roman"/>
          <w:sz w:val="28"/>
          <w:szCs w:val="28"/>
        </w:rPr>
      </w:pPr>
      <w:r>
        <w:rPr>
          <w:rFonts w:ascii="Times New Roman" w:hAnsi="Times New Roman" w:cs="Times New Roman"/>
          <w:sz w:val="28"/>
          <w:szCs w:val="28"/>
        </w:rPr>
        <w:t xml:space="preserve">The </w:t>
      </w:r>
      <w:r w:rsidRPr="00CF79A6">
        <w:rPr>
          <w:rFonts w:ascii="Times New Roman" w:hAnsi="Times New Roman" w:cs="Times New Roman"/>
          <w:sz w:val="28"/>
          <w:szCs w:val="28"/>
        </w:rPr>
        <w:t xml:space="preserve">Petitioner made the following submissions for the consideration of </w:t>
      </w:r>
      <w:r w:rsidR="006511DA">
        <w:rPr>
          <w:rFonts w:ascii="Times New Roman" w:hAnsi="Times New Roman" w:cs="Times New Roman"/>
          <w:sz w:val="28"/>
          <w:szCs w:val="28"/>
        </w:rPr>
        <w:t xml:space="preserve"> </w:t>
      </w:r>
      <w:r w:rsidRPr="00CF79A6">
        <w:rPr>
          <w:rFonts w:ascii="Times New Roman" w:hAnsi="Times New Roman" w:cs="Times New Roman"/>
          <w:sz w:val="28"/>
          <w:szCs w:val="28"/>
        </w:rPr>
        <w:t>this Court:</w:t>
      </w:r>
    </w:p>
    <w:p w:rsidR="002B12E2" w:rsidRPr="00420CFE" w:rsidRDefault="00FD5E1E" w:rsidP="006848C2">
      <w:pPr>
        <w:pStyle w:val="ListParagraph"/>
        <w:numPr>
          <w:ilvl w:val="0"/>
          <w:numId w:val="12"/>
        </w:numPr>
        <w:spacing w:line="480" w:lineRule="auto"/>
        <w:ind w:right="-24"/>
        <w:jc w:val="both"/>
        <w:rPr>
          <w:rFonts w:ascii="Times New Roman" w:hAnsi="Times New Roman" w:cs="Times New Roman"/>
          <w:sz w:val="28"/>
          <w:szCs w:val="28"/>
        </w:rPr>
      </w:pPr>
      <w:r w:rsidRPr="00420CFE">
        <w:rPr>
          <w:rFonts w:ascii="Times New Roman" w:hAnsi="Times New Roman" w:cs="Times New Roman"/>
          <w:sz w:val="28"/>
          <w:szCs w:val="28"/>
        </w:rPr>
        <w:t>The Forum</w:t>
      </w:r>
      <w:r w:rsidR="00420CFE" w:rsidRPr="00420CFE">
        <w:rPr>
          <w:rFonts w:ascii="Times New Roman" w:hAnsi="Times New Roman" w:cs="Times New Roman"/>
          <w:sz w:val="28"/>
          <w:szCs w:val="28"/>
        </w:rPr>
        <w:t>,</w:t>
      </w:r>
      <w:r w:rsidRPr="00420CFE">
        <w:rPr>
          <w:rFonts w:ascii="Times New Roman" w:hAnsi="Times New Roman" w:cs="Times New Roman"/>
          <w:sz w:val="28"/>
          <w:szCs w:val="28"/>
        </w:rPr>
        <w:t xml:space="preserve"> at the time of passing the order dated 17.07.2018</w:t>
      </w:r>
      <w:r w:rsidR="00420CFE" w:rsidRPr="00420CFE">
        <w:rPr>
          <w:rFonts w:ascii="Times New Roman" w:hAnsi="Times New Roman" w:cs="Times New Roman"/>
          <w:sz w:val="28"/>
          <w:szCs w:val="28"/>
        </w:rPr>
        <w:t>,</w:t>
      </w:r>
      <w:r w:rsidRPr="00420CFE">
        <w:rPr>
          <w:rFonts w:ascii="Times New Roman" w:hAnsi="Times New Roman" w:cs="Times New Roman"/>
          <w:sz w:val="28"/>
          <w:szCs w:val="28"/>
        </w:rPr>
        <w:t xml:space="preserve">  erroneously and without considering the facts and documents on </w:t>
      </w:r>
      <w:r w:rsidR="00420CFE" w:rsidRPr="00420CFE">
        <w:rPr>
          <w:rFonts w:ascii="Times New Roman" w:hAnsi="Times New Roman" w:cs="Times New Roman"/>
          <w:sz w:val="28"/>
          <w:szCs w:val="28"/>
        </w:rPr>
        <w:t>record</w:t>
      </w:r>
      <w:r w:rsidRPr="00420CFE">
        <w:rPr>
          <w:rFonts w:ascii="Times New Roman" w:hAnsi="Times New Roman" w:cs="Times New Roman"/>
          <w:sz w:val="28"/>
          <w:szCs w:val="28"/>
        </w:rPr>
        <w:t xml:space="preserve"> held that the account of the Petitioner </w:t>
      </w:r>
      <w:r w:rsidR="00853FD3">
        <w:rPr>
          <w:rFonts w:ascii="Times New Roman" w:hAnsi="Times New Roman" w:cs="Times New Roman"/>
          <w:sz w:val="28"/>
          <w:szCs w:val="28"/>
        </w:rPr>
        <w:t>be</w:t>
      </w:r>
      <w:r w:rsidRPr="00420CFE">
        <w:rPr>
          <w:rFonts w:ascii="Times New Roman" w:hAnsi="Times New Roman" w:cs="Times New Roman"/>
          <w:sz w:val="28"/>
          <w:szCs w:val="28"/>
        </w:rPr>
        <w:t xml:space="preserve"> overhauled from 26.08.2015 to 29.12.2015 (period between last checking and the latest checking) </w:t>
      </w:r>
      <w:r w:rsidR="00853FD3">
        <w:rPr>
          <w:rFonts w:ascii="Times New Roman" w:hAnsi="Times New Roman" w:cs="Times New Roman"/>
          <w:sz w:val="28"/>
          <w:szCs w:val="28"/>
        </w:rPr>
        <w:t xml:space="preserve">by </w:t>
      </w:r>
      <w:r w:rsidRPr="00420CFE">
        <w:rPr>
          <w:rFonts w:ascii="Times New Roman" w:hAnsi="Times New Roman" w:cs="Times New Roman"/>
          <w:sz w:val="28"/>
          <w:szCs w:val="28"/>
        </w:rPr>
        <w:t>taking slowness of the metering equipment as 44.8% as per Regulation 21.5.1 of the Supply Code-2014.</w:t>
      </w:r>
      <w:r w:rsidR="00420CFE">
        <w:rPr>
          <w:rFonts w:ascii="Times New Roman" w:hAnsi="Times New Roman" w:cs="Times New Roman"/>
          <w:sz w:val="28"/>
          <w:szCs w:val="28"/>
        </w:rPr>
        <w:t xml:space="preserve">  </w:t>
      </w:r>
      <w:r w:rsidR="00E83E7E" w:rsidRPr="00420CFE">
        <w:rPr>
          <w:rFonts w:ascii="Times New Roman" w:hAnsi="Times New Roman" w:cs="Times New Roman"/>
          <w:sz w:val="28"/>
          <w:szCs w:val="28"/>
        </w:rPr>
        <w:t>The Forum considered that the Energy Meter was slow between 26.08.2015 to 29.12.2015</w:t>
      </w:r>
      <w:r w:rsidR="005B71DB" w:rsidRPr="00420CFE">
        <w:rPr>
          <w:rFonts w:ascii="Times New Roman" w:hAnsi="Times New Roman" w:cs="Times New Roman"/>
          <w:sz w:val="28"/>
          <w:szCs w:val="28"/>
        </w:rPr>
        <w:t>, but</w:t>
      </w:r>
      <w:r w:rsidR="008F08BF" w:rsidRPr="00420CFE">
        <w:rPr>
          <w:rFonts w:ascii="Times New Roman" w:hAnsi="Times New Roman" w:cs="Times New Roman"/>
          <w:sz w:val="28"/>
          <w:szCs w:val="28"/>
        </w:rPr>
        <w:t>,</w:t>
      </w:r>
      <w:r w:rsidR="005B71DB" w:rsidRPr="00420CFE">
        <w:rPr>
          <w:rFonts w:ascii="Times New Roman" w:hAnsi="Times New Roman" w:cs="Times New Roman"/>
          <w:sz w:val="28"/>
          <w:szCs w:val="28"/>
        </w:rPr>
        <w:t xml:space="preserve"> it was not clear </w:t>
      </w:r>
      <w:r w:rsidR="00361F04">
        <w:rPr>
          <w:rFonts w:ascii="Times New Roman" w:hAnsi="Times New Roman" w:cs="Times New Roman"/>
          <w:sz w:val="28"/>
          <w:szCs w:val="28"/>
        </w:rPr>
        <w:t>as to</w:t>
      </w:r>
      <w:r w:rsidR="005B71DB" w:rsidRPr="00420CFE">
        <w:rPr>
          <w:rFonts w:ascii="Times New Roman" w:hAnsi="Times New Roman" w:cs="Times New Roman"/>
          <w:sz w:val="28"/>
          <w:szCs w:val="28"/>
        </w:rPr>
        <w:t xml:space="preserve"> when the Energy Meter g</w:t>
      </w:r>
      <w:r w:rsidR="00361F04">
        <w:rPr>
          <w:rFonts w:ascii="Times New Roman" w:hAnsi="Times New Roman" w:cs="Times New Roman"/>
          <w:sz w:val="28"/>
          <w:szCs w:val="28"/>
        </w:rPr>
        <w:t>o</w:t>
      </w:r>
      <w:r w:rsidR="005B71DB" w:rsidRPr="00420CFE">
        <w:rPr>
          <w:rFonts w:ascii="Times New Roman" w:hAnsi="Times New Roman" w:cs="Times New Roman"/>
          <w:sz w:val="28"/>
          <w:szCs w:val="28"/>
        </w:rPr>
        <w:t>t slow.  Only M</w:t>
      </w:r>
      <w:r w:rsidR="00853FD3">
        <w:rPr>
          <w:rFonts w:ascii="Times New Roman" w:hAnsi="Times New Roman" w:cs="Times New Roman"/>
          <w:sz w:val="28"/>
          <w:szCs w:val="28"/>
        </w:rPr>
        <w:t>aximum Demand</w:t>
      </w:r>
      <w:r w:rsidR="005B71DB" w:rsidRPr="00420CFE">
        <w:rPr>
          <w:rFonts w:ascii="Times New Roman" w:hAnsi="Times New Roman" w:cs="Times New Roman"/>
          <w:sz w:val="28"/>
          <w:szCs w:val="28"/>
        </w:rPr>
        <w:t xml:space="preserve"> was a sol</w:t>
      </w:r>
      <w:r w:rsidR="00361F04">
        <w:rPr>
          <w:rFonts w:ascii="Times New Roman" w:hAnsi="Times New Roman" w:cs="Times New Roman"/>
          <w:sz w:val="28"/>
          <w:szCs w:val="28"/>
        </w:rPr>
        <w:t>e</w:t>
      </w:r>
      <w:r w:rsidR="005B71DB" w:rsidRPr="00420CFE">
        <w:rPr>
          <w:rFonts w:ascii="Times New Roman" w:hAnsi="Times New Roman" w:cs="Times New Roman"/>
          <w:sz w:val="28"/>
          <w:szCs w:val="28"/>
        </w:rPr>
        <w:t xml:space="preserve"> parameter to show, when the Energy Meter got slow.  </w:t>
      </w:r>
      <w:r w:rsidR="00361F04" w:rsidRPr="002C026F">
        <w:rPr>
          <w:rFonts w:ascii="Times New Roman" w:hAnsi="Times New Roman" w:cs="Times New Roman"/>
          <w:sz w:val="28"/>
          <w:szCs w:val="28"/>
        </w:rPr>
        <w:t>As per record, there was a decline in the</w:t>
      </w:r>
      <w:r w:rsidR="007D2317" w:rsidRPr="002C026F">
        <w:rPr>
          <w:rFonts w:ascii="Times New Roman" w:hAnsi="Times New Roman" w:cs="Times New Roman"/>
          <w:sz w:val="28"/>
          <w:szCs w:val="28"/>
        </w:rPr>
        <w:t xml:space="preserve"> M</w:t>
      </w:r>
      <w:r w:rsidR="002C026F" w:rsidRPr="002C026F">
        <w:rPr>
          <w:rFonts w:ascii="Times New Roman" w:hAnsi="Times New Roman" w:cs="Times New Roman"/>
          <w:sz w:val="28"/>
          <w:szCs w:val="28"/>
        </w:rPr>
        <w:t>aximum Demand</w:t>
      </w:r>
      <w:r w:rsidR="007D2317" w:rsidRPr="002C026F">
        <w:rPr>
          <w:rFonts w:ascii="Times New Roman" w:hAnsi="Times New Roman" w:cs="Times New Roman"/>
          <w:sz w:val="28"/>
          <w:szCs w:val="28"/>
        </w:rPr>
        <w:t xml:space="preserve"> values in the </w:t>
      </w:r>
      <w:r w:rsidR="005B71DB" w:rsidRPr="002C026F">
        <w:rPr>
          <w:rFonts w:ascii="Times New Roman" w:hAnsi="Times New Roman" w:cs="Times New Roman"/>
          <w:sz w:val="28"/>
          <w:szCs w:val="28"/>
        </w:rPr>
        <w:t>month of December</w:t>
      </w:r>
      <w:r w:rsidR="007D2317" w:rsidRPr="002C026F">
        <w:rPr>
          <w:rFonts w:ascii="Times New Roman" w:hAnsi="Times New Roman" w:cs="Times New Roman"/>
          <w:sz w:val="28"/>
          <w:szCs w:val="28"/>
        </w:rPr>
        <w:t xml:space="preserve"> 2015.</w:t>
      </w:r>
      <w:r w:rsidR="002C026F">
        <w:rPr>
          <w:rFonts w:ascii="Times New Roman" w:hAnsi="Times New Roman" w:cs="Times New Roman"/>
          <w:color w:val="FF0000"/>
          <w:sz w:val="28"/>
          <w:szCs w:val="28"/>
        </w:rPr>
        <w:t xml:space="preserve"> </w:t>
      </w:r>
      <w:r w:rsidR="005B71DB" w:rsidRPr="00420CFE">
        <w:rPr>
          <w:rFonts w:ascii="Times New Roman" w:hAnsi="Times New Roman" w:cs="Times New Roman"/>
          <w:sz w:val="28"/>
          <w:szCs w:val="28"/>
        </w:rPr>
        <w:t xml:space="preserve">  It </w:t>
      </w:r>
      <w:r w:rsidR="00C32B59">
        <w:rPr>
          <w:rFonts w:ascii="Times New Roman" w:hAnsi="Times New Roman" w:cs="Times New Roman"/>
          <w:sz w:val="28"/>
          <w:szCs w:val="28"/>
        </w:rPr>
        <w:t>wa</w:t>
      </w:r>
      <w:r w:rsidR="005B71DB" w:rsidRPr="00420CFE">
        <w:rPr>
          <w:rFonts w:ascii="Times New Roman" w:hAnsi="Times New Roman" w:cs="Times New Roman"/>
          <w:sz w:val="28"/>
          <w:szCs w:val="28"/>
        </w:rPr>
        <w:t xml:space="preserve">s, therefore, crystal clear that the </w:t>
      </w:r>
      <w:r w:rsidR="009D0E8E" w:rsidRPr="00420CFE">
        <w:rPr>
          <w:rFonts w:ascii="Times New Roman" w:hAnsi="Times New Roman" w:cs="Times New Roman"/>
          <w:sz w:val="28"/>
          <w:szCs w:val="28"/>
        </w:rPr>
        <w:t>E</w:t>
      </w:r>
      <w:r w:rsidR="005B71DB" w:rsidRPr="00420CFE">
        <w:rPr>
          <w:rFonts w:ascii="Times New Roman" w:hAnsi="Times New Roman" w:cs="Times New Roman"/>
          <w:sz w:val="28"/>
          <w:szCs w:val="28"/>
        </w:rPr>
        <w:t>nergy Meter got s</w:t>
      </w:r>
      <w:r w:rsidR="00E62E44">
        <w:rPr>
          <w:rFonts w:ascii="Times New Roman" w:hAnsi="Times New Roman" w:cs="Times New Roman"/>
          <w:sz w:val="28"/>
          <w:szCs w:val="28"/>
        </w:rPr>
        <w:t>l</w:t>
      </w:r>
      <w:r w:rsidR="005B71DB" w:rsidRPr="00420CFE">
        <w:rPr>
          <w:rFonts w:ascii="Times New Roman" w:hAnsi="Times New Roman" w:cs="Times New Roman"/>
          <w:sz w:val="28"/>
          <w:szCs w:val="28"/>
        </w:rPr>
        <w:t xml:space="preserve">ow between the month of </w:t>
      </w:r>
      <w:r w:rsidR="009F3995">
        <w:rPr>
          <w:rFonts w:ascii="Times New Roman" w:hAnsi="Times New Roman" w:cs="Times New Roman"/>
          <w:sz w:val="28"/>
          <w:szCs w:val="28"/>
        </w:rPr>
        <w:t xml:space="preserve"> </w:t>
      </w:r>
      <w:r w:rsidR="005B71DB" w:rsidRPr="00420CFE">
        <w:rPr>
          <w:rFonts w:ascii="Times New Roman" w:hAnsi="Times New Roman" w:cs="Times New Roman"/>
          <w:sz w:val="28"/>
          <w:szCs w:val="28"/>
        </w:rPr>
        <w:t xml:space="preserve">November </w:t>
      </w:r>
      <w:r w:rsidR="00C32B59">
        <w:rPr>
          <w:rFonts w:ascii="Times New Roman" w:hAnsi="Times New Roman" w:cs="Times New Roman"/>
          <w:sz w:val="28"/>
          <w:szCs w:val="28"/>
        </w:rPr>
        <w:t xml:space="preserve"> 2015 </w:t>
      </w:r>
      <w:r w:rsidR="005B71DB" w:rsidRPr="00420CFE">
        <w:rPr>
          <w:rFonts w:ascii="Times New Roman" w:hAnsi="Times New Roman" w:cs="Times New Roman"/>
          <w:sz w:val="28"/>
          <w:szCs w:val="28"/>
        </w:rPr>
        <w:t>to December</w:t>
      </w:r>
      <w:r w:rsidR="0064629C">
        <w:rPr>
          <w:rFonts w:ascii="Times New Roman" w:hAnsi="Times New Roman" w:cs="Times New Roman"/>
          <w:sz w:val="28"/>
          <w:szCs w:val="28"/>
        </w:rPr>
        <w:t xml:space="preserve"> 2015.</w:t>
      </w:r>
      <w:r w:rsidR="005B71DB" w:rsidRPr="00420CFE">
        <w:rPr>
          <w:rFonts w:ascii="Times New Roman" w:hAnsi="Times New Roman" w:cs="Times New Roman"/>
          <w:sz w:val="28"/>
          <w:szCs w:val="28"/>
        </w:rPr>
        <w:t xml:space="preserve">  So, by no stretch of imagination or calculation, the Petitioner could be </w:t>
      </w:r>
      <w:r w:rsidR="005B71DB" w:rsidRPr="00420CFE">
        <w:rPr>
          <w:rFonts w:ascii="Times New Roman" w:hAnsi="Times New Roman" w:cs="Times New Roman"/>
          <w:sz w:val="28"/>
          <w:szCs w:val="28"/>
        </w:rPr>
        <w:lastRenderedPageBreak/>
        <w:t xml:space="preserve">penalised for the </w:t>
      </w:r>
      <w:r w:rsidR="00C74A5C">
        <w:rPr>
          <w:rFonts w:ascii="Times New Roman" w:hAnsi="Times New Roman" w:cs="Times New Roman"/>
          <w:sz w:val="28"/>
          <w:szCs w:val="28"/>
        </w:rPr>
        <w:t xml:space="preserve">period from </w:t>
      </w:r>
      <w:r w:rsidR="005B71DB" w:rsidRPr="00420CFE">
        <w:rPr>
          <w:rFonts w:ascii="Times New Roman" w:hAnsi="Times New Roman" w:cs="Times New Roman"/>
          <w:sz w:val="28"/>
          <w:szCs w:val="28"/>
        </w:rPr>
        <w:t xml:space="preserve">26.08.2015 to 29.12.2015. </w:t>
      </w:r>
      <w:r w:rsidR="009D0E8E" w:rsidRPr="00420CFE">
        <w:rPr>
          <w:rFonts w:ascii="Times New Roman" w:hAnsi="Times New Roman" w:cs="Times New Roman"/>
          <w:sz w:val="28"/>
          <w:szCs w:val="28"/>
        </w:rPr>
        <w:t>T</w:t>
      </w:r>
      <w:r w:rsidR="005B71DB" w:rsidRPr="00420CFE">
        <w:rPr>
          <w:rFonts w:ascii="Times New Roman" w:hAnsi="Times New Roman" w:cs="Times New Roman"/>
          <w:sz w:val="28"/>
          <w:szCs w:val="28"/>
        </w:rPr>
        <w:t xml:space="preserve">he slowness of the </w:t>
      </w:r>
      <w:r w:rsidR="009D0E8E" w:rsidRPr="00420CFE">
        <w:rPr>
          <w:rFonts w:ascii="Times New Roman" w:hAnsi="Times New Roman" w:cs="Times New Roman"/>
          <w:sz w:val="28"/>
          <w:szCs w:val="28"/>
        </w:rPr>
        <w:t>Energy Meter</w:t>
      </w:r>
      <w:r w:rsidR="005B71DB" w:rsidRPr="00420CFE">
        <w:rPr>
          <w:rFonts w:ascii="Times New Roman" w:hAnsi="Times New Roman" w:cs="Times New Roman"/>
          <w:sz w:val="28"/>
          <w:szCs w:val="28"/>
        </w:rPr>
        <w:t xml:space="preserve"> </w:t>
      </w:r>
      <w:r w:rsidR="006B07F9" w:rsidRPr="00420CFE">
        <w:rPr>
          <w:rFonts w:ascii="Times New Roman" w:hAnsi="Times New Roman" w:cs="Times New Roman"/>
          <w:sz w:val="28"/>
          <w:szCs w:val="28"/>
        </w:rPr>
        <w:t>could only be adjud</w:t>
      </w:r>
      <w:r w:rsidR="00C74A5C">
        <w:rPr>
          <w:rFonts w:ascii="Times New Roman" w:hAnsi="Times New Roman" w:cs="Times New Roman"/>
          <w:sz w:val="28"/>
          <w:szCs w:val="28"/>
        </w:rPr>
        <w:t>ged</w:t>
      </w:r>
      <w:r w:rsidR="006B07F9" w:rsidRPr="00420CFE">
        <w:rPr>
          <w:rFonts w:ascii="Times New Roman" w:hAnsi="Times New Roman" w:cs="Times New Roman"/>
          <w:sz w:val="28"/>
          <w:szCs w:val="28"/>
        </w:rPr>
        <w:t xml:space="preserve"> by relying upon the </w:t>
      </w:r>
      <w:r w:rsidR="0099460B">
        <w:rPr>
          <w:rFonts w:ascii="Times New Roman" w:hAnsi="Times New Roman" w:cs="Times New Roman"/>
          <w:sz w:val="28"/>
          <w:szCs w:val="28"/>
        </w:rPr>
        <w:t>M</w:t>
      </w:r>
      <w:r w:rsidR="006C6D00">
        <w:rPr>
          <w:rFonts w:ascii="Times New Roman" w:hAnsi="Times New Roman" w:cs="Times New Roman"/>
          <w:sz w:val="28"/>
          <w:szCs w:val="28"/>
        </w:rPr>
        <w:t>aximum</w:t>
      </w:r>
      <w:r w:rsidR="0099460B">
        <w:rPr>
          <w:rFonts w:ascii="Times New Roman" w:hAnsi="Times New Roman" w:cs="Times New Roman"/>
          <w:sz w:val="28"/>
          <w:szCs w:val="28"/>
        </w:rPr>
        <w:t xml:space="preserve"> D</w:t>
      </w:r>
      <w:r w:rsidR="006C6D00">
        <w:rPr>
          <w:rFonts w:ascii="Times New Roman" w:hAnsi="Times New Roman" w:cs="Times New Roman"/>
          <w:sz w:val="28"/>
          <w:szCs w:val="28"/>
        </w:rPr>
        <w:t>emand w</w:t>
      </w:r>
      <w:r w:rsidR="006B07F9" w:rsidRPr="00420CFE">
        <w:rPr>
          <w:rFonts w:ascii="Times New Roman" w:hAnsi="Times New Roman" w:cs="Times New Roman"/>
          <w:sz w:val="28"/>
          <w:szCs w:val="28"/>
        </w:rPr>
        <w:t xml:space="preserve">hich was not considered by the Forum at the time of passing the order whereas </w:t>
      </w:r>
      <w:r w:rsidR="0099460B">
        <w:rPr>
          <w:rFonts w:ascii="Times New Roman" w:hAnsi="Times New Roman" w:cs="Times New Roman"/>
          <w:sz w:val="28"/>
          <w:szCs w:val="28"/>
        </w:rPr>
        <w:t>M</w:t>
      </w:r>
      <w:r w:rsidR="006C6D00">
        <w:rPr>
          <w:rFonts w:ascii="Times New Roman" w:hAnsi="Times New Roman" w:cs="Times New Roman"/>
          <w:sz w:val="28"/>
          <w:szCs w:val="28"/>
        </w:rPr>
        <w:t xml:space="preserve">aximum Demand </w:t>
      </w:r>
      <w:r w:rsidR="006B07F9" w:rsidRPr="00420CFE">
        <w:rPr>
          <w:rFonts w:ascii="Times New Roman" w:hAnsi="Times New Roman" w:cs="Times New Roman"/>
          <w:sz w:val="28"/>
          <w:szCs w:val="28"/>
        </w:rPr>
        <w:t>was the only parameter to</w:t>
      </w:r>
      <w:r w:rsidR="00C74A5C">
        <w:rPr>
          <w:rFonts w:ascii="Times New Roman" w:hAnsi="Times New Roman" w:cs="Times New Roman"/>
          <w:sz w:val="28"/>
          <w:szCs w:val="28"/>
        </w:rPr>
        <w:t xml:space="preserve"> determine </w:t>
      </w:r>
      <w:r w:rsidR="006B07F9" w:rsidRPr="00420CFE">
        <w:rPr>
          <w:rFonts w:ascii="Times New Roman" w:hAnsi="Times New Roman" w:cs="Times New Roman"/>
          <w:sz w:val="28"/>
          <w:szCs w:val="28"/>
        </w:rPr>
        <w:t xml:space="preserve">the </w:t>
      </w:r>
      <w:r w:rsidR="00C74A5C">
        <w:rPr>
          <w:rFonts w:ascii="Times New Roman" w:hAnsi="Times New Roman" w:cs="Times New Roman"/>
          <w:sz w:val="28"/>
          <w:szCs w:val="28"/>
        </w:rPr>
        <w:t xml:space="preserve">exact timings/periodicity of </w:t>
      </w:r>
      <w:r w:rsidR="006B07F9" w:rsidRPr="00420CFE">
        <w:rPr>
          <w:rFonts w:ascii="Times New Roman" w:hAnsi="Times New Roman" w:cs="Times New Roman"/>
          <w:sz w:val="28"/>
          <w:szCs w:val="28"/>
        </w:rPr>
        <w:t>slowness of the Energy Meter.</w:t>
      </w:r>
    </w:p>
    <w:p w:rsidR="00CC55E1" w:rsidRDefault="00CD3062" w:rsidP="00CD3062">
      <w:pPr>
        <w:pStyle w:val="ListParagraph"/>
        <w:numPr>
          <w:ilvl w:val="0"/>
          <w:numId w:val="12"/>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The </w:t>
      </w:r>
      <w:r w:rsidR="00C74A5C">
        <w:rPr>
          <w:rFonts w:ascii="Times New Roman" w:hAnsi="Times New Roman" w:cs="Times New Roman"/>
          <w:sz w:val="28"/>
          <w:szCs w:val="28"/>
        </w:rPr>
        <w:t xml:space="preserve">present </w:t>
      </w:r>
      <w:r>
        <w:rPr>
          <w:rFonts w:ascii="Times New Roman" w:hAnsi="Times New Roman" w:cs="Times New Roman"/>
          <w:sz w:val="28"/>
          <w:szCs w:val="28"/>
        </w:rPr>
        <w:t xml:space="preserve">Appeal may be accepted </w:t>
      </w:r>
      <w:r w:rsidR="00D758F0">
        <w:rPr>
          <w:rFonts w:ascii="Times New Roman" w:hAnsi="Times New Roman" w:cs="Times New Roman"/>
          <w:sz w:val="28"/>
          <w:szCs w:val="28"/>
        </w:rPr>
        <w:t xml:space="preserve">in the interest of justice </w:t>
      </w:r>
      <w:r w:rsidR="008457AB">
        <w:rPr>
          <w:rFonts w:ascii="Times New Roman" w:hAnsi="Times New Roman" w:cs="Times New Roman"/>
          <w:sz w:val="28"/>
          <w:szCs w:val="28"/>
        </w:rPr>
        <w:t xml:space="preserve">by setting aside </w:t>
      </w:r>
      <w:r>
        <w:rPr>
          <w:rFonts w:ascii="Times New Roman" w:hAnsi="Times New Roman" w:cs="Times New Roman"/>
          <w:sz w:val="28"/>
          <w:szCs w:val="28"/>
        </w:rPr>
        <w:t xml:space="preserve">the order </w:t>
      </w:r>
      <w:r w:rsidR="00D758F0">
        <w:rPr>
          <w:rFonts w:ascii="Times New Roman" w:hAnsi="Times New Roman" w:cs="Times New Roman"/>
          <w:sz w:val="28"/>
          <w:szCs w:val="28"/>
        </w:rPr>
        <w:t>dated 17.07.2018</w:t>
      </w:r>
      <w:r w:rsidR="00EF1034">
        <w:rPr>
          <w:rFonts w:ascii="Times New Roman" w:hAnsi="Times New Roman" w:cs="Times New Roman"/>
          <w:sz w:val="28"/>
          <w:szCs w:val="28"/>
        </w:rPr>
        <w:t xml:space="preserve"> </w:t>
      </w:r>
      <w:r>
        <w:rPr>
          <w:rFonts w:ascii="Times New Roman" w:hAnsi="Times New Roman" w:cs="Times New Roman"/>
          <w:sz w:val="28"/>
          <w:szCs w:val="28"/>
        </w:rPr>
        <w:t>of the Forum</w:t>
      </w:r>
      <w:r w:rsidR="00A476F4">
        <w:rPr>
          <w:rFonts w:ascii="Times New Roman" w:hAnsi="Times New Roman" w:cs="Times New Roman"/>
          <w:sz w:val="28"/>
          <w:szCs w:val="28"/>
        </w:rPr>
        <w:t xml:space="preserve"> </w:t>
      </w:r>
      <w:r w:rsidR="00D758F0">
        <w:rPr>
          <w:rFonts w:ascii="Times New Roman" w:hAnsi="Times New Roman" w:cs="Times New Roman"/>
          <w:sz w:val="28"/>
          <w:szCs w:val="28"/>
        </w:rPr>
        <w:t xml:space="preserve">and the Petitioner may be charged in accordance </w:t>
      </w:r>
      <w:r w:rsidR="00A476F4">
        <w:rPr>
          <w:rFonts w:ascii="Times New Roman" w:hAnsi="Times New Roman" w:cs="Times New Roman"/>
          <w:sz w:val="28"/>
          <w:szCs w:val="28"/>
        </w:rPr>
        <w:t>with</w:t>
      </w:r>
      <w:r w:rsidR="00D758F0">
        <w:rPr>
          <w:rFonts w:ascii="Times New Roman" w:hAnsi="Times New Roman" w:cs="Times New Roman"/>
          <w:sz w:val="28"/>
          <w:szCs w:val="28"/>
        </w:rPr>
        <w:t xml:space="preserve"> the M</w:t>
      </w:r>
      <w:r w:rsidR="006C6D00">
        <w:rPr>
          <w:rFonts w:ascii="Times New Roman" w:hAnsi="Times New Roman" w:cs="Times New Roman"/>
          <w:sz w:val="28"/>
          <w:szCs w:val="28"/>
        </w:rPr>
        <w:t xml:space="preserve">aximum </w:t>
      </w:r>
      <w:r w:rsidR="00D758F0">
        <w:rPr>
          <w:rFonts w:ascii="Times New Roman" w:hAnsi="Times New Roman" w:cs="Times New Roman"/>
          <w:sz w:val="28"/>
          <w:szCs w:val="28"/>
        </w:rPr>
        <w:t>D</w:t>
      </w:r>
      <w:r w:rsidR="006C6D00">
        <w:rPr>
          <w:rFonts w:ascii="Times New Roman" w:hAnsi="Times New Roman" w:cs="Times New Roman"/>
          <w:sz w:val="28"/>
          <w:szCs w:val="28"/>
        </w:rPr>
        <w:t>emand recorded by the Energy Meter.</w:t>
      </w:r>
    </w:p>
    <w:p w:rsidR="00FB2589" w:rsidRDefault="000956FF" w:rsidP="000956FF">
      <w:pPr>
        <w:pStyle w:val="ListParagraph"/>
        <w:numPr>
          <w:ilvl w:val="0"/>
          <w:numId w:val="8"/>
        </w:numPr>
        <w:spacing w:line="480" w:lineRule="auto"/>
        <w:rPr>
          <w:rFonts w:ascii="Times New Roman" w:hAnsi="Times New Roman" w:cs="Times New Roman"/>
          <w:b/>
          <w:sz w:val="28"/>
          <w:szCs w:val="28"/>
        </w:rPr>
      </w:pPr>
      <w:r w:rsidRPr="008D32D2">
        <w:rPr>
          <w:rFonts w:ascii="Times New Roman" w:hAnsi="Times New Roman" w:cs="Times New Roman"/>
          <w:b/>
          <w:sz w:val="28"/>
          <w:szCs w:val="28"/>
        </w:rPr>
        <w:t>Submissions of the Respondent:</w:t>
      </w:r>
    </w:p>
    <w:p w:rsidR="001F70B5" w:rsidRPr="001F70B5" w:rsidRDefault="006B4DDE" w:rsidP="009D0E8E">
      <w:pPr>
        <w:pStyle w:val="ListParagraph"/>
        <w:spacing w:line="480" w:lineRule="auto"/>
        <w:ind w:left="993" w:firstLine="447"/>
        <w:jc w:val="both"/>
        <w:rPr>
          <w:rFonts w:ascii="Times New Roman" w:hAnsi="Times New Roman" w:cs="Times New Roman"/>
          <w:sz w:val="28"/>
          <w:szCs w:val="28"/>
        </w:rPr>
      </w:pPr>
      <w:r>
        <w:rPr>
          <w:rFonts w:ascii="Times New Roman" w:hAnsi="Times New Roman" w:cs="Times New Roman"/>
          <w:sz w:val="28"/>
          <w:szCs w:val="28"/>
        </w:rPr>
        <w:t>The Respondent in its defence, submitted the following for consideration of this Court:</w:t>
      </w:r>
    </w:p>
    <w:p w:rsidR="001F70B5" w:rsidRPr="00BC6B82" w:rsidRDefault="00BC6B82" w:rsidP="00BC6B82">
      <w:pPr>
        <w:pStyle w:val="ListParagraph"/>
        <w:numPr>
          <w:ilvl w:val="0"/>
          <w:numId w:val="11"/>
        </w:num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The Petitioner was having </w:t>
      </w:r>
      <w:r w:rsidR="00A476F4">
        <w:rPr>
          <w:rFonts w:ascii="Times New Roman" w:hAnsi="Times New Roman" w:cs="Times New Roman"/>
          <w:sz w:val="28"/>
          <w:szCs w:val="28"/>
        </w:rPr>
        <w:t xml:space="preserve">a Medium </w:t>
      </w:r>
      <w:r w:rsidR="00702CA3">
        <w:rPr>
          <w:rFonts w:ascii="Times New Roman" w:hAnsi="Times New Roman" w:cs="Times New Roman"/>
          <w:sz w:val="28"/>
          <w:szCs w:val="28"/>
        </w:rPr>
        <w:t>S</w:t>
      </w:r>
      <w:r w:rsidR="00A476F4">
        <w:rPr>
          <w:rFonts w:ascii="Times New Roman" w:hAnsi="Times New Roman" w:cs="Times New Roman"/>
          <w:sz w:val="28"/>
          <w:szCs w:val="28"/>
        </w:rPr>
        <w:t>upply (</w:t>
      </w:r>
      <w:r>
        <w:rPr>
          <w:rFonts w:ascii="Times New Roman" w:hAnsi="Times New Roman" w:cs="Times New Roman"/>
          <w:sz w:val="28"/>
          <w:szCs w:val="28"/>
        </w:rPr>
        <w:t>MS</w:t>
      </w:r>
      <w:r w:rsidR="00A476F4">
        <w:rPr>
          <w:rFonts w:ascii="Times New Roman" w:hAnsi="Times New Roman" w:cs="Times New Roman"/>
          <w:sz w:val="28"/>
          <w:szCs w:val="28"/>
        </w:rPr>
        <w:t>)</w:t>
      </w:r>
      <w:r>
        <w:rPr>
          <w:rFonts w:ascii="Times New Roman" w:hAnsi="Times New Roman" w:cs="Times New Roman"/>
          <w:sz w:val="28"/>
          <w:szCs w:val="28"/>
        </w:rPr>
        <w:t xml:space="preserve"> connection with sanctioned load of 57.56</w:t>
      </w:r>
      <w:r w:rsidR="006C6D00">
        <w:rPr>
          <w:rFonts w:ascii="Times New Roman" w:hAnsi="Times New Roman" w:cs="Times New Roman"/>
          <w:sz w:val="28"/>
          <w:szCs w:val="28"/>
        </w:rPr>
        <w:t>0</w:t>
      </w:r>
      <w:r>
        <w:rPr>
          <w:rFonts w:ascii="Times New Roman" w:hAnsi="Times New Roman" w:cs="Times New Roman"/>
          <w:sz w:val="28"/>
          <w:szCs w:val="28"/>
        </w:rPr>
        <w:t xml:space="preserve"> kW bearing Account No. 3002961785</w:t>
      </w:r>
      <w:r w:rsidR="006C6D00">
        <w:rPr>
          <w:rFonts w:ascii="Times New Roman" w:hAnsi="Times New Roman" w:cs="Times New Roman"/>
          <w:sz w:val="28"/>
          <w:szCs w:val="28"/>
        </w:rPr>
        <w:t>.</w:t>
      </w:r>
    </w:p>
    <w:p w:rsidR="00BC6B82" w:rsidRPr="00AE4210" w:rsidRDefault="00834894" w:rsidP="00721482">
      <w:pPr>
        <w:pStyle w:val="ListParagraph"/>
        <w:numPr>
          <w:ilvl w:val="0"/>
          <w:numId w:val="11"/>
        </w:numPr>
        <w:spacing w:line="480" w:lineRule="auto"/>
        <w:jc w:val="both"/>
        <w:rPr>
          <w:rFonts w:ascii="Times New Roman" w:hAnsi="Times New Roman" w:cs="Times New Roman"/>
          <w:b/>
          <w:sz w:val="28"/>
          <w:szCs w:val="28"/>
        </w:rPr>
      </w:pPr>
      <w:r w:rsidRPr="00AA1428">
        <w:rPr>
          <w:rFonts w:ascii="Times New Roman" w:hAnsi="Times New Roman" w:cs="Times New Roman"/>
          <w:sz w:val="28"/>
          <w:szCs w:val="28"/>
        </w:rPr>
        <w:t xml:space="preserve">The premises of the Petitioner was checked by </w:t>
      </w:r>
      <w:r w:rsidR="00140A5F" w:rsidRPr="00AA1428">
        <w:rPr>
          <w:rFonts w:ascii="Times New Roman" w:hAnsi="Times New Roman" w:cs="Times New Roman"/>
          <w:sz w:val="28"/>
          <w:szCs w:val="28"/>
        </w:rPr>
        <w:t xml:space="preserve">the </w:t>
      </w:r>
      <w:r w:rsidRPr="00AA1428">
        <w:rPr>
          <w:rFonts w:ascii="Times New Roman" w:hAnsi="Times New Roman" w:cs="Times New Roman"/>
          <w:sz w:val="28"/>
          <w:szCs w:val="28"/>
        </w:rPr>
        <w:t xml:space="preserve">Addl. S.E, Enforcement-3, PSPCL, Ludhiana on 29.12.2015 and reported </w:t>
      </w:r>
      <w:r w:rsidR="002049A0" w:rsidRPr="00AA1428">
        <w:rPr>
          <w:rFonts w:ascii="Times New Roman" w:hAnsi="Times New Roman" w:cs="Times New Roman"/>
          <w:sz w:val="28"/>
          <w:szCs w:val="28"/>
        </w:rPr>
        <w:t xml:space="preserve"> the following particulars recorded with scroll </w:t>
      </w:r>
      <w:r w:rsidR="005210C4" w:rsidRPr="00AA1428">
        <w:rPr>
          <w:rFonts w:ascii="Times New Roman" w:hAnsi="Times New Roman" w:cs="Times New Roman"/>
          <w:sz w:val="28"/>
          <w:szCs w:val="28"/>
        </w:rPr>
        <w:t>k</w:t>
      </w:r>
      <w:r w:rsidR="002049A0" w:rsidRPr="00AA1428">
        <w:rPr>
          <w:rFonts w:ascii="Times New Roman" w:hAnsi="Times New Roman" w:cs="Times New Roman"/>
          <w:sz w:val="28"/>
          <w:szCs w:val="28"/>
        </w:rPr>
        <w:t xml:space="preserve">nob </w:t>
      </w:r>
      <w:r w:rsidRPr="00AA1428">
        <w:rPr>
          <w:rFonts w:ascii="Times New Roman" w:hAnsi="Times New Roman" w:cs="Times New Roman"/>
          <w:sz w:val="28"/>
          <w:szCs w:val="28"/>
        </w:rPr>
        <w:t>as</w:t>
      </w:r>
      <w:r w:rsidR="00AA1428">
        <w:rPr>
          <w:rFonts w:ascii="Times New Roman" w:hAnsi="Times New Roman" w:cs="Times New Roman"/>
          <w:sz w:val="28"/>
          <w:szCs w:val="28"/>
        </w:rPr>
        <w:t xml:space="preserve"> </w:t>
      </w:r>
      <w:r w:rsidRPr="00AA1428">
        <w:rPr>
          <w:rFonts w:ascii="Times New Roman" w:hAnsi="Times New Roman" w:cs="Times New Roman"/>
          <w:sz w:val="28"/>
          <w:szCs w:val="28"/>
        </w:rPr>
        <w:t>under:</w:t>
      </w:r>
    </w:p>
    <w:p w:rsidR="00AE4210" w:rsidRPr="00AE4210" w:rsidRDefault="00AE4210" w:rsidP="00AE4210">
      <w:pPr>
        <w:spacing w:line="480" w:lineRule="auto"/>
        <w:jc w:val="both"/>
        <w:rPr>
          <w:rFonts w:ascii="Times New Roman" w:hAnsi="Times New Roman" w:cs="Times New Roman"/>
          <w:b/>
          <w:sz w:val="28"/>
          <w:szCs w:val="28"/>
        </w:rPr>
      </w:pPr>
    </w:p>
    <w:p w:rsidR="00AA600D" w:rsidRPr="000124D3" w:rsidRDefault="00AA600D" w:rsidP="00AA600D">
      <w:pPr>
        <w:pStyle w:val="ListParagraph"/>
        <w:spacing w:line="480" w:lineRule="auto"/>
        <w:ind w:left="2160" w:firstLine="720"/>
        <w:jc w:val="both"/>
        <w:rPr>
          <w:rFonts w:ascii="Times New Roman" w:hAnsi="Times New Roman" w:cs="Times New Roman"/>
          <w:sz w:val="28"/>
          <w:szCs w:val="28"/>
          <w:u w:val="single"/>
        </w:rPr>
      </w:pPr>
      <w:r w:rsidRPr="00A81A7F">
        <w:rPr>
          <w:rFonts w:ascii="Times New Roman" w:hAnsi="Times New Roman" w:cs="Times New Roman"/>
          <w:sz w:val="28"/>
          <w:szCs w:val="28"/>
          <w:u w:val="single"/>
        </w:rPr>
        <w:lastRenderedPageBreak/>
        <w:t>Voltage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124D3">
        <w:rPr>
          <w:rFonts w:ascii="Times New Roman" w:hAnsi="Times New Roman" w:cs="Times New Roman"/>
          <w:sz w:val="28"/>
          <w:szCs w:val="28"/>
          <w:u w:val="single"/>
        </w:rPr>
        <w:t>Current</w:t>
      </w:r>
    </w:p>
    <w:p w:rsidR="00AA600D" w:rsidRDefault="00AA600D" w:rsidP="00702CA3">
      <w:pPr>
        <w:pStyle w:val="ListParagraph"/>
        <w:spacing w:line="360" w:lineRule="auto"/>
        <w:ind w:left="2160" w:hanging="33"/>
        <w:jc w:val="both"/>
        <w:rPr>
          <w:rFonts w:ascii="Times New Roman" w:hAnsi="Times New Roman" w:cs="Times New Roman"/>
          <w:sz w:val="28"/>
          <w:szCs w:val="28"/>
        </w:rPr>
      </w:pPr>
      <w:r>
        <w:rPr>
          <w:rFonts w:ascii="Times New Roman" w:hAnsi="Times New Roman" w:cs="Times New Roman"/>
          <w:sz w:val="28"/>
          <w:szCs w:val="28"/>
        </w:rPr>
        <w:t>R</w:t>
      </w:r>
      <w:r w:rsidR="005210C4">
        <w:rPr>
          <w:rFonts w:ascii="Times New Roman" w:hAnsi="Times New Roman" w:cs="Times New Roman"/>
          <w:sz w:val="28"/>
          <w:szCs w:val="28"/>
        </w:rPr>
        <w:t>-</w:t>
      </w:r>
      <w:r>
        <w:rPr>
          <w:rFonts w:ascii="Times New Roman" w:hAnsi="Times New Roman" w:cs="Times New Roman"/>
          <w:sz w:val="28"/>
          <w:szCs w:val="28"/>
        </w:rPr>
        <w:t>N</w:t>
      </w:r>
      <w:r>
        <w:rPr>
          <w:rFonts w:ascii="Times New Roman" w:hAnsi="Times New Roman" w:cs="Times New Roman"/>
          <w:sz w:val="28"/>
          <w:szCs w:val="28"/>
        </w:rPr>
        <w:tab/>
        <w:t>182 Volt.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 = 50A</w:t>
      </w:r>
    </w:p>
    <w:p w:rsidR="00AA600D" w:rsidRPr="00AA600D" w:rsidRDefault="00AA600D" w:rsidP="00702CA3">
      <w:pPr>
        <w:pStyle w:val="ListParagraph"/>
        <w:spacing w:line="360" w:lineRule="auto"/>
        <w:ind w:left="2160" w:hanging="33"/>
        <w:jc w:val="both"/>
        <w:rPr>
          <w:rFonts w:ascii="Times New Roman" w:hAnsi="Times New Roman" w:cs="Times New Roman"/>
          <w:sz w:val="28"/>
          <w:szCs w:val="28"/>
        </w:rPr>
      </w:pPr>
      <w:r>
        <w:rPr>
          <w:rFonts w:ascii="Times New Roman" w:hAnsi="Times New Roman" w:cs="Times New Roman"/>
          <w:sz w:val="28"/>
          <w:szCs w:val="28"/>
        </w:rPr>
        <w:t>Y</w:t>
      </w:r>
      <w:r w:rsidR="005210C4">
        <w:rPr>
          <w:rFonts w:ascii="Times New Roman" w:hAnsi="Times New Roman" w:cs="Times New Roman"/>
          <w:sz w:val="28"/>
          <w:szCs w:val="28"/>
        </w:rPr>
        <w:t>-</w:t>
      </w:r>
      <w:r>
        <w:rPr>
          <w:rFonts w:ascii="Times New Roman" w:hAnsi="Times New Roman" w:cs="Times New Roman"/>
          <w:sz w:val="28"/>
          <w:szCs w:val="28"/>
        </w:rPr>
        <w:t>N</w:t>
      </w:r>
      <w:r>
        <w:rPr>
          <w:rFonts w:ascii="Times New Roman" w:hAnsi="Times New Roman" w:cs="Times New Roman"/>
          <w:sz w:val="28"/>
          <w:szCs w:val="28"/>
        </w:rPr>
        <w:tab/>
        <w:t>334 Volt.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Y=48.8A</w:t>
      </w:r>
    </w:p>
    <w:p w:rsidR="00AA600D" w:rsidRDefault="00AA600D" w:rsidP="00702CA3">
      <w:pPr>
        <w:pStyle w:val="ListParagraph"/>
        <w:spacing w:line="360" w:lineRule="auto"/>
        <w:ind w:left="2160" w:hanging="33"/>
        <w:jc w:val="both"/>
        <w:rPr>
          <w:rFonts w:ascii="Times New Roman" w:hAnsi="Times New Roman" w:cs="Times New Roman"/>
          <w:sz w:val="28"/>
          <w:szCs w:val="28"/>
        </w:rPr>
      </w:pPr>
      <w:r w:rsidRPr="00AA600D">
        <w:rPr>
          <w:rFonts w:ascii="Times New Roman" w:hAnsi="Times New Roman" w:cs="Times New Roman"/>
          <w:sz w:val="28"/>
          <w:szCs w:val="28"/>
        </w:rPr>
        <w:t>B</w:t>
      </w:r>
      <w:r w:rsidR="005210C4">
        <w:rPr>
          <w:rFonts w:ascii="Times New Roman" w:hAnsi="Times New Roman" w:cs="Times New Roman"/>
          <w:sz w:val="28"/>
          <w:szCs w:val="28"/>
        </w:rPr>
        <w:t>-</w:t>
      </w:r>
      <w:r w:rsidRPr="00AA600D">
        <w:rPr>
          <w:rFonts w:ascii="Times New Roman" w:hAnsi="Times New Roman" w:cs="Times New Roman"/>
          <w:sz w:val="28"/>
          <w:szCs w:val="28"/>
        </w:rPr>
        <w:t>N</w:t>
      </w:r>
      <w:r w:rsidRPr="00AA600D">
        <w:rPr>
          <w:rFonts w:ascii="Times New Roman" w:hAnsi="Times New Roman" w:cs="Times New Roman"/>
          <w:sz w:val="28"/>
          <w:szCs w:val="28"/>
        </w:rPr>
        <w:tab/>
      </w:r>
      <w:r w:rsidR="00AA1428">
        <w:rPr>
          <w:rFonts w:ascii="Times New Roman" w:hAnsi="Times New Roman" w:cs="Times New Roman"/>
          <w:sz w:val="28"/>
          <w:szCs w:val="28"/>
        </w:rPr>
        <w:t xml:space="preserve">  </w:t>
      </w:r>
      <w:r w:rsidRPr="00AA600D">
        <w:rPr>
          <w:rFonts w:ascii="Times New Roman" w:hAnsi="Times New Roman" w:cs="Times New Roman"/>
          <w:sz w:val="28"/>
          <w:szCs w:val="28"/>
        </w:rPr>
        <w:t>67 Volt.</w:t>
      </w:r>
      <w:r w:rsidR="00546C43">
        <w:rPr>
          <w:rFonts w:ascii="Times New Roman" w:hAnsi="Times New Roman" w:cs="Times New Roman"/>
          <w:sz w:val="28"/>
          <w:szCs w:val="28"/>
        </w:rPr>
        <w:tab/>
      </w:r>
      <w:r w:rsidR="00546C43">
        <w:rPr>
          <w:rFonts w:ascii="Times New Roman" w:hAnsi="Times New Roman" w:cs="Times New Roman"/>
          <w:sz w:val="28"/>
          <w:szCs w:val="28"/>
        </w:rPr>
        <w:tab/>
      </w:r>
      <w:r w:rsidR="00546C43">
        <w:rPr>
          <w:rFonts w:ascii="Times New Roman" w:hAnsi="Times New Roman" w:cs="Times New Roman"/>
          <w:sz w:val="28"/>
          <w:szCs w:val="28"/>
        </w:rPr>
        <w:tab/>
        <w:t>B=54.4A</w:t>
      </w:r>
    </w:p>
    <w:p w:rsidR="00546C43" w:rsidRPr="00AA600D" w:rsidRDefault="006A5D9A" w:rsidP="00AA600D">
      <w:pPr>
        <w:pStyle w:val="ListParagraph"/>
        <w:spacing w:line="480" w:lineRule="auto"/>
        <w:ind w:left="2160" w:hanging="33"/>
        <w:jc w:val="both"/>
        <w:rPr>
          <w:rFonts w:ascii="Times New Roman" w:hAnsi="Times New Roman" w:cs="Times New Roman"/>
          <w:sz w:val="28"/>
          <w:szCs w:val="28"/>
        </w:rPr>
      </w:pPr>
      <w:r>
        <w:rPr>
          <w:rFonts w:ascii="Times New Roman" w:hAnsi="Times New Roman" w:cs="Times New Roman"/>
          <w:sz w:val="28"/>
          <w:szCs w:val="28"/>
        </w:rPr>
        <w:tab/>
      </w:r>
      <w:r w:rsidR="002049A0">
        <w:rPr>
          <w:rFonts w:ascii="Times New Roman" w:hAnsi="Times New Roman" w:cs="Times New Roman"/>
          <w:sz w:val="28"/>
          <w:szCs w:val="28"/>
        </w:rPr>
        <w:tab/>
      </w:r>
      <w:r w:rsidR="00140A5F">
        <w:rPr>
          <w:rFonts w:ascii="Times New Roman" w:hAnsi="Times New Roman" w:cs="Times New Roman"/>
          <w:sz w:val="28"/>
          <w:szCs w:val="28"/>
        </w:rPr>
        <w:t xml:space="preserve">The Enforcement </w:t>
      </w:r>
      <w:r w:rsidR="002049A0">
        <w:rPr>
          <w:rFonts w:ascii="Times New Roman" w:hAnsi="Times New Roman" w:cs="Times New Roman"/>
          <w:sz w:val="28"/>
          <w:szCs w:val="28"/>
        </w:rPr>
        <w:t>also reported that</w:t>
      </w:r>
      <w:r w:rsidR="002124ED">
        <w:rPr>
          <w:rFonts w:ascii="Times New Roman" w:hAnsi="Times New Roman" w:cs="Times New Roman"/>
          <w:sz w:val="28"/>
          <w:szCs w:val="28"/>
        </w:rPr>
        <w:t xml:space="preserve"> as the</w:t>
      </w:r>
      <w:r w:rsidR="00D717D1">
        <w:rPr>
          <w:rFonts w:ascii="Times New Roman" w:hAnsi="Times New Roman" w:cs="Times New Roman"/>
          <w:sz w:val="28"/>
          <w:szCs w:val="28"/>
        </w:rPr>
        <w:t xml:space="preserve"> correct voltage </w:t>
      </w:r>
      <w:r w:rsidR="0043619F">
        <w:rPr>
          <w:rFonts w:ascii="Times New Roman" w:hAnsi="Times New Roman" w:cs="Times New Roman"/>
          <w:sz w:val="28"/>
          <w:szCs w:val="28"/>
        </w:rPr>
        <w:t xml:space="preserve">was </w:t>
      </w:r>
      <w:r w:rsidR="00D717D1">
        <w:rPr>
          <w:rFonts w:ascii="Times New Roman" w:hAnsi="Times New Roman" w:cs="Times New Roman"/>
          <w:sz w:val="28"/>
          <w:szCs w:val="28"/>
        </w:rPr>
        <w:t xml:space="preserve">not coming on </w:t>
      </w:r>
      <w:r w:rsidR="00F60A8A">
        <w:rPr>
          <w:rFonts w:ascii="Times New Roman" w:hAnsi="Times New Roman" w:cs="Times New Roman"/>
          <w:sz w:val="28"/>
          <w:szCs w:val="28"/>
        </w:rPr>
        <w:t>the Energy M</w:t>
      </w:r>
      <w:r w:rsidR="00D717D1">
        <w:rPr>
          <w:rFonts w:ascii="Times New Roman" w:hAnsi="Times New Roman" w:cs="Times New Roman"/>
          <w:sz w:val="28"/>
          <w:szCs w:val="28"/>
        </w:rPr>
        <w:t>e</w:t>
      </w:r>
      <w:r>
        <w:rPr>
          <w:rFonts w:ascii="Times New Roman" w:hAnsi="Times New Roman" w:cs="Times New Roman"/>
          <w:sz w:val="28"/>
          <w:szCs w:val="28"/>
        </w:rPr>
        <w:t>t</w:t>
      </w:r>
      <w:r w:rsidR="00D717D1">
        <w:rPr>
          <w:rFonts w:ascii="Times New Roman" w:hAnsi="Times New Roman" w:cs="Times New Roman"/>
          <w:sz w:val="28"/>
          <w:szCs w:val="28"/>
        </w:rPr>
        <w:t>er display</w:t>
      </w:r>
      <w:r w:rsidR="003435A4">
        <w:rPr>
          <w:rFonts w:ascii="Times New Roman" w:hAnsi="Times New Roman" w:cs="Times New Roman"/>
          <w:sz w:val="28"/>
          <w:szCs w:val="28"/>
        </w:rPr>
        <w:t xml:space="preserve">, </w:t>
      </w:r>
      <w:r w:rsidR="002124ED">
        <w:rPr>
          <w:rFonts w:ascii="Times New Roman" w:hAnsi="Times New Roman" w:cs="Times New Roman"/>
          <w:sz w:val="28"/>
          <w:szCs w:val="28"/>
        </w:rPr>
        <w:t>t</w:t>
      </w:r>
      <w:r w:rsidR="00D27167">
        <w:rPr>
          <w:rFonts w:ascii="Times New Roman" w:hAnsi="Times New Roman" w:cs="Times New Roman"/>
          <w:sz w:val="28"/>
          <w:szCs w:val="28"/>
        </w:rPr>
        <w:t xml:space="preserve">he accuracy of the </w:t>
      </w:r>
      <w:r>
        <w:rPr>
          <w:rFonts w:ascii="Times New Roman" w:hAnsi="Times New Roman" w:cs="Times New Roman"/>
          <w:sz w:val="28"/>
          <w:szCs w:val="28"/>
        </w:rPr>
        <w:t xml:space="preserve">Energy </w:t>
      </w:r>
      <w:r w:rsidR="00F60A8A">
        <w:rPr>
          <w:rFonts w:ascii="Times New Roman" w:hAnsi="Times New Roman" w:cs="Times New Roman"/>
          <w:sz w:val="28"/>
          <w:szCs w:val="28"/>
        </w:rPr>
        <w:t>M</w:t>
      </w:r>
      <w:r w:rsidR="00D27167">
        <w:rPr>
          <w:rFonts w:ascii="Times New Roman" w:hAnsi="Times New Roman" w:cs="Times New Roman"/>
          <w:sz w:val="28"/>
          <w:szCs w:val="28"/>
        </w:rPr>
        <w:t xml:space="preserve">eter was checked with </w:t>
      </w:r>
      <w:r>
        <w:rPr>
          <w:rFonts w:ascii="Times New Roman" w:hAnsi="Times New Roman" w:cs="Times New Roman"/>
          <w:sz w:val="28"/>
          <w:szCs w:val="28"/>
        </w:rPr>
        <w:t xml:space="preserve">LT ERS </w:t>
      </w:r>
      <w:r w:rsidR="00F60A8A">
        <w:rPr>
          <w:rFonts w:ascii="Times New Roman" w:hAnsi="Times New Roman" w:cs="Times New Roman"/>
          <w:sz w:val="28"/>
          <w:szCs w:val="28"/>
        </w:rPr>
        <w:t>M</w:t>
      </w:r>
      <w:r w:rsidR="00D27167">
        <w:rPr>
          <w:rFonts w:ascii="Times New Roman" w:hAnsi="Times New Roman" w:cs="Times New Roman"/>
          <w:sz w:val="28"/>
          <w:szCs w:val="28"/>
        </w:rPr>
        <w:t>eter</w:t>
      </w:r>
      <w:r w:rsidR="00F60A8A">
        <w:rPr>
          <w:rFonts w:ascii="Times New Roman" w:hAnsi="Times New Roman" w:cs="Times New Roman"/>
          <w:sz w:val="28"/>
          <w:szCs w:val="28"/>
        </w:rPr>
        <w:t xml:space="preserve"> and it was </w:t>
      </w:r>
      <w:r w:rsidR="00B15164">
        <w:rPr>
          <w:rFonts w:ascii="Times New Roman" w:hAnsi="Times New Roman" w:cs="Times New Roman"/>
          <w:sz w:val="28"/>
          <w:szCs w:val="28"/>
        </w:rPr>
        <w:t xml:space="preserve">found slow by – 44.80%.  </w:t>
      </w:r>
      <w:r w:rsidR="005E220A">
        <w:rPr>
          <w:rFonts w:ascii="Times New Roman" w:hAnsi="Times New Roman" w:cs="Times New Roman"/>
          <w:sz w:val="28"/>
          <w:szCs w:val="28"/>
        </w:rPr>
        <w:t>T</w:t>
      </w:r>
      <w:r w:rsidR="00B15164">
        <w:rPr>
          <w:rFonts w:ascii="Times New Roman" w:hAnsi="Times New Roman" w:cs="Times New Roman"/>
          <w:sz w:val="28"/>
          <w:szCs w:val="28"/>
        </w:rPr>
        <w:t xml:space="preserve">he </w:t>
      </w:r>
      <w:r w:rsidR="00472353">
        <w:rPr>
          <w:rFonts w:ascii="Times New Roman" w:hAnsi="Times New Roman" w:cs="Times New Roman"/>
          <w:sz w:val="28"/>
          <w:szCs w:val="28"/>
        </w:rPr>
        <w:t xml:space="preserve">CT chamber of the Energy Meter was opened and potential coil and neutral wire of Red Phase was carbonized from the </w:t>
      </w:r>
      <w:r w:rsidR="002124ED">
        <w:rPr>
          <w:rFonts w:ascii="Times New Roman" w:hAnsi="Times New Roman" w:cs="Times New Roman"/>
          <w:sz w:val="28"/>
          <w:szCs w:val="28"/>
        </w:rPr>
        <w:t>M</w:t>
      </w:r>
      <w:r w:rsidR="00472353">
        <w:rPr>
          <w:rFonts w:ascii="Times New Roman" w:hAnsi="Times New Roman" w:cs="Times New Roman"/>
          <w:sz w:val="28"/>
          <w:szCs w:val="28"/>
        </w:rPr>
        <w:t xml:space="preserve">ain </w:t>
      </w:r>
      <w:r w:rsidR="002124ED">
        <w:rPr>
          <w:rFonts w:ascii="Times New Roman" w:hAnsi="Times New Roman" w:cs="Times New Roman"/>
          <w:sz w:val="28"/>
          <w:szCs w:val="28"/>
        </w:rPr>
        <w:t>C</w:t>
      </w:r>
      <w:r w:rsidR="00472353">
        <w:rPr>
          <w:rFonts w:ascii="Times New Roman" w:hAnsi="Times New Roman" w:cs="Times New Roman"/>
          <w:sz w:val="28"/>
          <w:szCs w:val="28"/>
        </w:rPr>
        <w:t xml:space="preserve">able.  After removing </w:t>
      </w:r>
      <w:r w:rsidR="00B211AE">
        <w:rPr>
          <w:rFonts w:ascii="Times New Roman" w:hAnsi="Times New Roman" w:cs="Times New Roman"/>
          <w:sz w:val="28"/>
          <w:szCs w:val="28"/>
        </w:rPr>
        <w:t>t</w:t>
      </w:r>
      <w:r w:rsidR="00472353">
        <w:rPr>
          <w:rFonts w:ascii="Times New Roman" w:hAnsi="Times New Roman" w:cs="Times New Roman"/>
          <w:sz w:val="28"/>
          <w:szCs w:val="28"/>
        </w:rPr>
        <w:t>he carbon and rejoin</w:t>
      </w:r>
      <w:r w:rsidR="00E62E44">
        <w:rPr>
          <w:rFonts w:ascii="Times New Roman" w:hAnsi="Times New Roman" w:cs="Times New Roman"/>
          <w:sz w:val="28"/>
          <w:szCs w:val="28"/>
        </w:rPr>
        <w:t>ing</w:t>
      </w:r>
      <w:r w:rsidR="00472353">
        <w:rPr>
          <w:rFonts w:ascii="Times New Roman" w:hAnsi="Times New Roman" w:cs="Times New Roman"/>
          <w:sz w:val="28"/>
          <w:szCs w:val="28"/>
        </w:rPr>
        <w:t xml:space="preserve"> with </w:t>
      </w:r>
      <w:r w:rsidR="00E62E44">
        <w:rPr>
          <w:rFonts w:ascii="Times New Roman" w:hAnsi="Times New Roman" w:cs="Times New Roman"/>
          <w:sz w:val="28"/>
          <w:szCs w:val="28"/>
        </w:rPr>
        <w:t xml:space="preserve">the </w:t>
      </w:r>
      <w:r w:rsidR="002124ED">
        <w:rPr>
          <w:rFonts w:ascii="Times New Roman" w:hAnsi="Times New Roman" w:cs="Times New Roman"/>
          <w:sz w:val="28"/>
          <w:szCs w:val="28"/>
        </w:rPr>
        <w:t>M</w:t>
      </w:r>
      <w:r w:rsidR="00472353">
        <w:rPr>
          <w:rFonts w:ascii="Times New Roman" w:hAnsi="Times New Roman" w:cs="Times New Roman"/>
          <w:sz w:val="28"/>
          <w:szCs w:val="28"/>
        </w:rPr>
        <w:t>ain</w:t>
      </w:r>
      <w:r w:rsidR="00044F9D">
        <w:rPr>
          <w:rFonts w:ascii="Times New Roman" w:hAnsi="Times New Roman" w:cs="Times New Roman"/>
          <w:sz w:val="28"/>
          <w:szCs w:val="28"/>
        </w:rPr>
        <w:t xml:space="preserve"> </w:t>
      </w:r>
      <w:r w:rsidR="002124ED">
        <w:rPr>
          <w:rFonts w:ascii="Times New Roman" w:hAnsi="Times New Roman" w:cs="Times New Roman"/>
          <w:sz w:val="28"/>
          <w:szCs w:val="28"/>
        </w:rPr>
        <w:t>C</w:t>
      </w:r>
      <w:r w:rsidR="00044F9D">
        <w:rPr>
          <w:rFonts w:ascii="Times New Roman" w:hAnsi="Times New Roman" w:cs="Times New Roman"/>
          <w:sz w:val="28"/>
          <w:szCs w:val="28"/>
        </w:rPr>
        <w:t>able</w:t>
      </w:r>
      <w:r w:rsidR="002124ED">
        <w:rPr>
          <w:rFonts w:ascii="Times New Roman" w:hAnsi="Times New Roman" w:cs="Times New Roman"/>
          <w:sz w:val="28"/>
          <w:szCs w:val="28"/>
        </w:rPr>
        <w:t xml:space="preserve">, </w:t>
      </w:r>
      <w:r w:rsidR="00044F9D">
        <w:rPr>
          <w:rFonts w:ascii="Times New Roman" w:hAnsi="Times New Roman" w:cs="Times New Roman"/>
          <w:sz w:val="28"/>
          <w:szCs w:val="28"/>
        </w:rPr>
        <w:t xml:space="preserve">the </w:t>
      </w:r>
      <w:r w:rsidR="00472353">
        <w:rPr>
          <w:rFonts w:ascii="Times New Roman" w:hAnsi="Times New Roman" w:cs="Times New Roman"/>
          <w:sz w:val="28"/>
          <w:szCs w:val="28"/>
        </w:rPr>
        <w:t>particulars were recorded</w:t>
      </w:r>
      <w:r w:rsidR="002D3BBF">
        <w:rPr>
          <w:rFonts w:ascii="Times New Roman" w:hAnsi="Times New Roman" w:cs="Times New Roman"/>
          <w:sz w:val="28"/>
          <w:szCs w:val="28"/>
        </w:rPr>
        <w:t xml:space="preserve"> on </w:t>
      </w:r>
      <w:r w:rsidR="003039A9">
        <w:rPr>
          <w:rFonts w:ascii="Times New Roman" w:hAnsi="Times New Roman" w:cs="Times New Roman"/>
          <w:sz w:val="28"/>
          <w:szCs w:val="28"/>
        </w:rPr>
        <w:t xml:space="preserve">the </w:t>
      </w:r>
      <w:r w:rsidR="002D3BBF">
        <w:rPr>
          <w:rFonts w:ascii="Times New Roman" w:hAnsi="Times New Roman" w:cs="Times New Roman"/>
          <w:sz w:val="28"/>
          <w:szCs w:val="28"/>
        </w:rPr>
        <w:t>Energy Meter display</w:t>
      </w:r>
      <w:r w:rsidR="00472353">
        <w:rPr>
          <w:rFonts w:ascii="Times New Roman" w:hAnsi="Times New Roman" w:cs="Times New Roman"/>
          <w:sz w:val="28"/>
          <w:szCs w:val="28"/>
        </w:rPr>
        <w:t xml:space="preserve"> as under:</w:t>
      </w:r>
      <w:r w:rsidR="00B15164">
        <w:rPr>
          <w:rFonts w:ascii="Times New Roman" w:hAnsi="Times New Roman" w:cs="Times New Roman"/>
          <w:sz w:val="28"/>
          <w:szCs w:val="28"/>
        </w:rPr>
        <w:t xml:space="preserve"> </w:t>
      </w:r>
    </w:p>
    <w:p w:rsidR="0024569B" w:rsidRDefault="00472353" w:rsidP="0024569B">
      <w:pPr>
        <w:spacing w:line="480" w:lineRule="auto"/>
        <w:rPr>
          <w:rFonts w:ascii="Times New Roman" w:hAnsi="Times New Roman" w:cs="Times New Roman"/>
          <w:sz w:val="28"/>
          <w:szCs w:val="28"/>
          <w:u w:val="single"/>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72353">
        <w:rPr>
          <w:rFonts w:ascii="Times New Roman" w:hAnsi="Times New Roman" w:cs="Times New Roman"/>
          <w:sz w:val="28"/>
          <w:szCs w:val="28"/>
          <w:u w:val="single"/>
        </w:rPr>
        <w:t>Voltage</w:t>
      </w:r>
    </w:p>
    <w:p w:rsidR="002F559C" w:rsidRDefault="00E02D25" w:rsidP="00AE4554">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w:t>
      </w:r>
      <w:r w:rsidR="002D3BBF">
        <w:rPr>
          <w:rFonts w:ascii="Times New Roman" w:hAnsi="Times New Roman" w:cs="Times New Roman"/>
          <w:sz w:val="28"/>
          <w:szCs w:val="28"/>
        </w:rPr>
        <w:t>-</w:t>
      </w:r>
      <w:r>
        <w:rPr>
          <w:rFonts w:ascii="Times New Roman" w:hAnsi="Times New Roman" w:cs="Times New Roman"/>
          <w:sz w:val="28"/>
          <w:szCs w:val="28"/>
        </w:rPr>
        <w:t>N</w:t>
      </w:r>
      <w:r>
        <w:rPr>
          <w:rFonts w:ascii="Times New Roman" w:hAnsi="Times New Roman" w:cs="Times New Roman"/>
          <w:sz w:val="28"/>
          <w:szCs w:val="28"/>
        </w:rPr>
        <w:tab/>
      </w:r>
      <w:r>
        <w:rPr>
          <w:rFonts w:ascii="Times New Roman" w:hAnsi="Times New Roman" w:cs="Times New Roman"/>
          <w:sz w:val="28"/>
          <w:szCs w:val="28"/>
        </w:rPr>
        <w:tab/>
      </w:r>
      <w:r w:rsidR="002D3BBF">
        <w:rPr>
          <w:rFonts w:ascii="Times New Roman" w:hAnsi="Times New Roman" w:cs="Times New Roman"/>
          <w:sz w:val="28"/>
          <w:szCs w:val="28"/>
        </w:rPr>
        <w:t>2</w:t>
      </w:r>
      <w:r>
        <w:rPr>
          <w:rFonts w:ascii="Times New Roman" w:hAnsi="Times New Roman" w:cs="Times New Roman"/>
          <w:sz w:val="28"/>
          <w:szCs w:val="28"/>
        </w:rPr>
        <w:t>31 Volt.</w:t>
      </w:r>
    </w:p>
    <w:p w:rsidR="00E02D25" w:rsidRDefault="00E02D25" w:rsidP="00AE4554">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Y</w:t>
      </w:r>
      <w:r w:rsidR="002D3BBF">
        <w:rPr>
          <w:rFonts w:ascii="Times New Roman" w:hAnsi="Times New Roman" w:cs="Times New Roman"/>
          <w:sz w:val="28"/>
          <w:szCs w:val="28"/>
        </w:rPr>
        <w:t>-</w:t>
      </w:r>
      <w:r>
        <w:rPr>
          <w:rFonts w:ascii="Times New Roman" w:hAnsi="Times New Roman" w:cs="Times New Roman"/>
          <w:sz w:val="28"/>
          <w:szCs w:val="28"/>
        </w:rPr>
        <w:t>N</w:t>
      </w:r>
      <w:r>
        <w:rPr>
          <w:rFonts w:ascii="Times New Roman" w:hAnsi="Times New Roman" w:cs="Times New Roman"/>
          <w:sz w:val="28"/>
          <w:szCs w:val="28"/>
        </w:rPr>
        <w:tab/>
      </w:r>
      <w:r>
        <w:rPr>
          <w:rFonts w:ascii="Times New Roman" w:hAnsi="Times New Roman" w:cs="Times New Roman"/>
          <w:sz w:val="28"/>
          <w:szCs w:val="28"/>
        </w:rPr>
        <w:tab/>
        <w:t>235  Volt.</w:t>
      </w:r>
    </w:p>
    <w:p w:rsidR="00E02D25" w:rsidRPr="002F559C" w:rsidRDefault="00E02D25" w:rsidP="00AE4554">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w:t>
      </w:r>
      <w:r w:rsidR="002D3BBF">
        <w:rPr>
          <w:rFonts w:ascii="Times New Roman" w:hAnsi="Times New Roman" w:cs="Times New Roman"/>
          <w:sz w:val="28"/>
          <w:szCs w:val="28"/>
        </w:rPr>
        <w:t>-</w:t>
      </w:r>
      <w:r>
        <w:rPr>
          <w:rFonts w:ascii="Times New Roman" w:hAnsi="Times New Roman" w:cs="Times New Roman"/>
          <w:sz w:val="28"/>
          <w:szCs w:val="28"/>
        </w:rPr>
        <w:t>N</w:t>
      </w:r>
      <w:r>
        <w:rPr>
          <w:rFonts w:ascii="Times New Roman" w:hAnsi="Times New Roman" w:cs="Times New Roman"/>
          <w:sz w:val="28"/>
          <w:szCs w:val="28"/>
        </w:rPr>
        <w:tab/>
      </w:r>
      <w:r>
        <w:rPr>
          <w:rFonts w:ascii="Times New Roman" w:hAnsi="Times New Roman" w:cs="Times New Roman"/>
          <w:sz w:val="28"/>
          <w:szCs w:val="28"/>
        </w:rPr>
        <w:tab/>
        <w:t>236 Volt.</w:t>
      </w:r>
      <w:r>
        <w:rPr>
          <w:rFonts w:ascii="Times New Roman" w:hAnsi="Times New Roman" w:cs="Times New Roman"/>
          <w:sz w:val="28"/>
          <w:szCs w:val="28"/>
        </w:rPr>
        <w:tab/>
      </w:r>
    </w:p>
    <w:p w:rsidR="00C130CE" w:rsidRDefault="00C130CE" w:rsidP="00C130CE">
      <w:pPr>
        <w:pStyle w:val="ListParagraph"/>
        <w:spacing w:line="480" w:lineRule="auto"/>
        <w:ind w:left="1800"/>
        <w:rPr>
          <w:rFonts w:ascii="Times New Roman" w:hAnsi="Times New Roman" w:cs="Times New Roman"/>
          <w:sz w:val="28"/>
          <w:szCs w:val="28"/>
        </w:rPr>
      </w:pPr>
      <w:r>
        <w:rPr>
          <w:rFonts w:ascii="Times New Roman" w:hAnsi="Times New Roman" w:cs="Times New Roman"/>
          <w:sz w:val="28"/>
          <w:szCs w:val="28"/>
        </w:rPr>
        <w:t xml:space="preserve">The accuracy of the Energy Meter was </w:t>
      </w:r>
      <w:r w:rsidR="00044F9D">
        <w:rPr>
          <w:rFonts w:ascii="Times New Roman" w:hAnsi="Times New Roman" w:cs="Times New Roman"/>
          <w:sz w:val="28"/>
          <w:szCs w:val="28"/>
        </w:rPr>
        <w:t>re-</w:t>
      </w:r>
      <w:r>
        <w:rPr>
          <w:rFonts w:ascii="Times New Roman" w:hAnsi="Times New Roman" w:cs="Times New Roman"/>
          <w:sz w:val="28"/>
          <w:szCs w:val="28"/>
        </w:rPr>
        <w:t xml:space="preserve">checked and found within </w:t>
      </w:r>
      <w:r w:rsidR="002D3BBF">
        <w:rPr>
          <w:rFonts w:ascii="Times New Roman" w:hAnsi="Times New Roman" w:cs="Times New Roman"/>
          <w:sz w:val="28"/>
          <w:szCs w:val="28"/>
        </w:rPr>
        <w:t xml:space="preserve">permissible </w:t>
      </w:r>
      <w:r>
        <w:rPr>
          <w:rFonts w:ascii="Times New Roman" w:hAnsi="Times New Roman" w:cs="Times New Roman"/>
          <w:sz w:val="28"/>
          <w:szCs w:val="28"/>
        </w:rPr>
        <w:t xml:space="preserve">limit. </w:t>
      </w:r>
    </w:p>
    <w:p w:rsidR="0024569B" w:rsidRDefault="00C130CE" w:rsidP="007B23D9">
      <w:pPr>
        <w:pStyle w:val="ListParagraph"/>
        <w:numPr>
          <w:ilvl w:val="0"/>
          <w:numId w:val="11"/>
        </w:numPr>
        <w:spacing w:line="480" w:lineRule="auto"/>
        <w:jc w:val="both"/>
        <w:rPr>
          <w:rFonts w:ascii="Times New Roman" w:hAnsi="Times New Roman" w:cs="Times New Roman"/>
          <w:sz w:val="28"/>
          <w:szCs w:val="28"/>
        </w:rPr>
      </w:pPr>
      <w:r w:rsidRPr="00C130CE">
        <w:rPr>
          <w:rFonts w:ascii="Times New Roman" w:hAnsi="Times New Roman" w:cs="Times New Roman"/>
          <w:sz w:val="28"/>
          <w:szCs w:val="28"/>
        </w:rPr>
        <w:t xml:space="preserve"> </w:t>
      </w:r>
      <w:r w:rsidR="008436F9">
        <w:rPr>
          <w:rFonts w:ascii="Times New Roman" w:hAnsi="Times New Roman" w:cs="Times New Roman"/>
          <w:sz w:val="28"/>
          <w:szCs w:val="28"/>
        </w:rPr>
        <w:t xml:space="preserve">On the basis of </w:t>
      </w:r>
      <w:r w:rsidR="00E51B00">
        <w:rPr>
          <w:rFonts w:ascii="Times New Roman" w:hAnsi="Times New Roman" w:cs="Times New Roman"/>
          <w:sz w:val="28"/>
          <w:szCs w:val="28"/>
        </w:rPr>
        <w:t xml:space="preserve">the </w:t>
      </w:r>
      <w:r w:rsidR="008436F9">
        <w:rPr>
          <w:rFonts w:ascii="Times New Roman" w:hAnsi="Times New Roman" w:cs="Times New Roman"/>
          <w:sz w:val="28"/>
          <w:szCs w:val="28"/>
        </w:rPr>
        <w:t>checking report of the Energy Meter, AEE/Commercial raised a demand of Rs. 2,78,304/-</w:t>
      </w:r>
      <w:r w:rsidR="00E51B00">
        <w:rPr>
          <w:rFonts w:ascii="Times New Roman" w:hAnsi="Times New Roman" w:cs="Times New Roman"/>
          <w:sz w:val="28"/>
          <w:szCs w:val="28"/>
        </w:rPr>
        <w:t>,</w:t>
      </w:r>
      <w:r w:rsidR="008436F9">
        <w:rPr>
          <w:rFonts w:ascii="Times New Roman" w:hAnsi="Times New Roman" w:cs="Times New Roman"/>
          <w:sz w:val="28"/>
          <w:szCs w:val="28"/>
        </w:rPr>
        <w:t xml:space="preserve"> on </w:t>
      </w:r>
      <w:r w:rsidR="008436F9">
        <w:rPr>
          <w:rFonts w:ascii="Times New Roman" w:hAnsi="Times New Roman" w:cs="Times New Roman"/>
          <w:sz w:val="28"/>
          <w:szCs w:val="28"/>
        </w:rPr>
        <w:lastRenderedPageBreak/>
        <w:t>account of slowness of the Energy Meter</w:t>
      </w:r>
      <w:r w:rsidR="00E51B00">
        <w:rPr>
          <w:rFonts w:ascii="Times New Roman" w:hAnsi="Times New Roman" w:cs="Times New Roman"/>
          <w:sz w:val="28"/>
          <w:szCs w:val="28"/>
        </w:rPr>
        <w:t xml:space="preserve">, </w:t>
      </w:r>
      <w:r w:rsidR="00B62347">
        <w:rPr>
          <w:rFonts w:ascii="Times New Roman" w:hAnsi="Times New Roman" w:cs="Times New Roman"/>
          <w:sz w:val="28"/>
          <w:szCs w:val="28"/>
        </w:rPr>
        <w:t>vide letter no. 15 dated 06.01.2018</w:t>
      </w:r>
      <w:r w:rsidR="00B96D2F">
        <w:rPr>
          <w:rFonts w:ascii="Times New Roman" w:hAnsi="Times New Roman" w:cs="Times New Roman"/>
          <w:sz w:val="28"/>
          <w:szCs w:val="28"/>
        </w:rPr>
        <w:t xml:space="preserve"> issued to the Petitioner</w:t>
      </w:r>
      <w:r w:rsidR="007567B3">
        <w:rPr>
          <w:rFonts w:ascii="Times New Roman" w:hAnsi="Times New Roman" w:cs="Times New Roman"/>
          <w:sz w:val="28"/>
          <w:szCs w:val="28"/>
        </w:rPr>
        <w:t>.</w:t>
      </w:r>
    </w:p>
    <w:p w:rsidR="007567B3" w:rsidRDefault="007567B3" w:rsidP="007B23D9">
      <w:pPr>
        <w:pStyle w:val="ListParagraph"/>
        <w:numPr>
          <w:ilvl w:val="0"/>
          <w:numId w:val="1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did not agree with the </w:t>
      </w:r>
      <w:r w:rsidR="00304E6A">
        <w:rPr>
          <w:rFonts w:ascii="Times New Roman" w:hAnsi="Times New Roman" w:cs="Times New Roman"/>
          <w:sz w:val="28"/>
          <w:szCs w:val="28"/>
        </w:rPr>
        <w:t xml:space="preserve">said </w:t>
      </w:r>
      <w:r>
        <w:rPr>
          <w:rFonts w:ascii="Times New Roman" w:hAnsi="Times New Roman" w:cs="Times New Roman"/>
          <w:sz w:val="28"/>
          <w:szCs w:val="28"/>
        </w:rPr>
        <w:t>demand notice and approached the Circle Level Dispute Settlement Committee</w:t>
      </w:r>
      <w:r w:rsidR="00304E6A">
        <w:rPr>
          <w:rFonts w:ascii="Times New Roman" w:hAnsi="Times New Roman" w:cs="Times New Roman"/>
          <w:sz w:val="28"/>
          <w:szCs w:val="28"/>
        </w:rPr>
        <w:t xml:space="preserve"> (CDSC)</w:t>
      </w:r>
      <w:r>
        <w:rPr>
          <w:rFonts w:ascii="Times New Roman" w:hAnsi="Times New Roman" w:cs="Times New Roman"/>
          <w:sz w:val="28"/>
          <w:szCs w:val="28"/>
        </w:rPr>
        <w:t>, which decided  that:</w:t>
      </w:r>
    </w:p>
    <w:p w:rsidR="007567B3" w:rsidRDefault="007567B3" w:rsidP="00E362A4">
      <w:pPr>
        <w:pStyle w:val="ListParagraph"/>
        <w:spacing w:line="480" w:lineRule="auto"/>
        <w:ind w:left="2160" w:right="1132"/>
        <w:jc w:val="both"/>
        <w:rPr>
          <w:rFonts w:ascii="Times New Roman" w:hAnsi="Times New Roman" w:cs="Times New Roman"/>
          <w:i/>
          <w:sz w:val="28"/>
          <w:szCs w:val="28"/>
        </w:rPr>
      </w:pPr>
      <w:r w:rsidRPr="00A768C5">
        <w:rPr>
          <w:rFonts w:ascii="Times New Roman" w:hAnsi="Times New Roman" w:cs="Times New Roman"/>
          <w:i/>
          <w:sz w:val="28"/>
          <w:szCs w:val="28"/>
        </w:rPr>
        <w:t>“</w:t>
      </w:r>
      <w:r w:rsidR="00A768C5" w:rsidRPr="00A768C5">
        <w:rPr>
          <w:rFonts w:ascii="Times New Roman" w:hAnsi="Times New Roman" w:cs="Times New Roman"/>
          <w:i/>
          <w:sz w:val="28"/>
          <w:szCs w:val="28"/>
        </w:rPr>
        <w:t>Committee after going through DDL and consumption data found that there was fall in consumption after July, 2015</w:t>
      </w:r>
      <w:r w:rsidR="002D3BBF">
        <w:rPr>
          <w:rFonts w:ascii="Times New Roman" w:hAnsi="Times New Roman" w:cs="Times New Roman"/>
          <w:i/>
          <w:sz w:val="28"/>
          <w:szCs w:val="28"/>
        </w:rPr>
        <w:t>.  As</w:t>
      </w:r>
      <w:r w:rsidR="00A768C5" w:rsidRPr="00A768C5">
        <w:rPr>
          <w:rFonts w:ascii="Times New Roman" w:hAnsi="Times New Roman" w:cs="Times New Roman"/>
          <w:i/>
          <w:sz w:val="28"/>
          <w:szCs w:val="28"/>
        </w:rPr>
        <w:t xml:space="preserve"> the connection was set right by the Addl. Addl. S.E/enforcement on 29.12.015 and after that the accuracy of the  E</w:t>
      </w:r>
      <w:r w:rsidR="0001232A">
        <w:rPr>
          <w:rFonts w:ascii="Times New Roman" w:hAnsi="Times New Roman" w:cs="Times New Roman"/>
          <w:i/>
          <w:sz w:val="28"/>
          <w:szCs w:val="28"/>
        </w:rPr>
        <w:t>nergy</w:t>
      </w:r>
      <w:r w:rsidR="002D37FC">
        <w:rPr>
          <w:rFonts w:ascii="Times New Roman" w:hAnsi="Times New Roman" w:cs="Times New Roman"/>
          <w:i/>
          <w:sz w:val="28"/>
          <w:szCs w:val="28"/>
        </w:rPr>
        <w:t xml:space="preserve"> </w:t>
      </w:r>
      <w:r w:rsidR="0001232A">
        <w:rPr>
          <w:rFonts w:ascii="Times New Roman" w:hAnsi="Times New Roman" w:cs="Times New Roman"/>
          <w:i/>
          <w:sz w:val="28"/>
          <w:szCs w:val="28"/>
        </w:rPr>
        <w:t>M</w:t>
      </w:r>
      <w:r w:rsidR="00A768C5" w:rsidRPr="00A768C5">
        <w:rPr>
          <w:rFonts w:ascii="Times New Roman" w:hAnsi="Times New Roman" w:cs="Times New Roman"/>
          <w:i/>
          <w:sz w:val="28"/>
          <w:szCs w:val="28"/>
        </w:rPr>
        <w:t>eter was found within limit.  The account of the Petitioner from 08/2015 to 01/2016 may be overhauled on the basis of average</w:t>
      </w:r>
      <w:r w:rsidR="0001232A">
        <w:rPr>
          <w:rFonts w:ascii="Times New Roman" w:hAnsi="Times New Roman" w:cs="Times New Roman"/>
          <w:i/>
          <w:sz w:val="28"/>
          <w:szCs w:val="28"/>
        </w:rPr>
        <w:t xml:space="preserve"> </w:t>
      </w:r>
      <w:r w:rsidR="00A768C5" w:rsidRPr="00A768C5">
        <w:rPr>
          <w:rFonts w:ascii="Times New Roman" w:hAnsi="Times New Roman" w:cs="Times New Roman"/>
          <w:i/>
          <w:sz w:val="28"/>
          <w:szCs w:val="28"/>
        </w:rPr>
        <w:t xml:space="preserve">consumption recorded during February, 2016 and </w:t>
      </w:r>
      <w:r w:rsidR="00E362A4">
        <w:rPr>
          <w:rFonts w:ascii="Times New Roman" w:hAnsi="Times New Roman" w:cs="Times New Roman"/>
          <w:i/>
          <w:sz w:val="28"/>
          <w:szCs w:val="28"/>
        </w:rPr>
        <w:t>M</w:t>
      </w:r>
      <w:r w:rsidR="00A768C5" w:rsidRPr="00A768C5">
        <w:rPr>
          <w:rFonts w:ascii="Times New Roman" w:hAnsi="Times New Roman" w:cs="Times New Roman"/>
          <w:i/>
          <w:sz w:val="28"/>
          <w:szCs w:val="28"/>
        </w:rPr>
        <w:t>arch 2016.”</w:t>
      </w:r>
    </w:p>
    <w:p w:rsidR="00E362A4" w:rsidRDefault="00F923F1" w:rsidP="00F344E9">
      <w:pPr>
        <w:pStyle w:val="ListParagraph"/>
        <w:numPr>
          <w:ilvl w:val="0"/>
          <w:numId w:val="11"/>
        </w:numPr>
        <w:tabs>
          <w:tab w:val="left" w:pos="8787"/>
        </w:tabs>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w:t>
      </w:r>
      <w:r w:rsidR="00F344E9">
        <w:rPr>
          <w:rFonts w:ascii="Times New Roman" w:hAnsi="Times New Roman" w:cs="Times New Roman"/>
          <w:sz w:val="28"/>
          <w:szCs w:val="28"/>
        </w:rPr>
        <w:t>P</w:t>
      </w:r>
      <w:r>
        <w:rPr>
          <w:rFonts w:ascii="Times New Roman" w:hAnsi="Times New Roman" w:cs="Times New Roman"/>
          <w:sz w:val="28"/>
          <w:szCs w:val="28"/>
        </w:rPr>
        <w:t xml:space="preserve">etitioner did not agree with the decision of the Circle Dispute Settlement Committee and filed </w:t>
      </w:r>
      <w:r w:rsidR="00304E6A">
        <w:rPr>
          <w:rFonts w:ascii="Times New Roman" w:hAnsi="Times New Roman" w:cs="Times New Roman"/>
          <w:sz w:val="28"/>
          <w:szCs w:val="28"/>
        </w:rPr>
        <w:t>a Petition</w:t>
      </w:r>
      <w:r>
        <w:rPr>
          <w:rFonts w:ascii="Times New Roman" w:hAnsi="Times New Roman" w:cs="Times New Roman"/>
          <w:sz w:val="28"/>
          <w:szCs w:val="28"/>
        </w:rPr>
        <w:t xml:space="preserve"> before the Forum</w:t>
      </w:r>
      <w:r w:rsidR="00304E6A">
        <w:rPr>
          <w:rFonts w:ascii="Times New Roman" w:hAnsi="Times New Roman" w:cs="Times New Roman"/>
          <w:sz w:val="28"/>
          <w:szCs w:val="28"/>
        </w:rPr>
        <w:t>, which</w:t>
      </w:r>
      <w:r w:rsidR="002419FE">
        <w:rPr>
          <w:rFonts w:ascii="Times New Roman" w:hAnsi="Times New Roman" w:cs="Times New Roman"/>
          <w:sz w:val="28"/>
          <w:szCs w:val="28"/>
        </w:rPr>
        <w:t xml:space="preserve"> decided</w:t>
      </w:r>
      <w:r w:rsidR="00F344E9">
        <w:rPr>
          <w:rFonts w:ascii="Times New Roman" w:hAnsi="Times New Roman" w:cs="Times New Roman"/>
          <w:sz w:val="28"/>
          <w:szCs w:val="28"/>
        </w:rPr>
        <w:t xml:space="preserve"> that the account of the Petitioner be overhauled from 26.08.2015 to 29.12.2015</w:t>
      </w:r>
      <w:r w:rsidR="003039A9">
        <w:rPr>
          <w:rFonts w:ascii="Times New Roman" w:hAnsi="Times New Roman" w:cs="Times New Roman"/>
          <w:sz w:val="28"/>
          <w:szCs w:val="28"/>
        </w:rPr>
        <w:t xml:space="preserve"> </w:t>
      </w:r>
      <w:r w:rsidR="002D3BBF">
        <w:rPr>
          <w:rFonts w:ascii="Times New Roman" w:hAnsi="Times New Roman" w:cs="Times New Roman"/>
          <w:sz w:val="28"/>
          <w:szCs w:val="28"/>
        </w:rPr>
        <w:t xml:space="preserve">by </w:t>
      </w:r>
      <w:r w:rsidR="00F344E9">
        <w:rPr>
          <w:rFonts w:ascii="Times New Roman" w:hAnsi="Times New Roman" w:cs="Times New Roman"/>
          <w:sz w:val="28"/>
          <w:szCs w:val="28"/>
        </w:rPr>
        <w:t>taking the slowness of the metering equipment as 44.8% as per Regulation 21.5.1 of the Supply</w:t>
      </w:r>
      <w:r w:rsidR="004263C6">
        <w:rPr>
          <w:rFonts w:ascii="Times New Roman" w:hAnsi="Times New Roman" w:cs="Times New Roman"/>
          <w:sz w:val="28"/>
          <w:szCs w:val="28"/>
        </w:rPr>
        <w:t xml:space="preserve"> </w:t>
      </w:r>
      <w:r w:rsidR="00F344E9">
        <w:rPr>
          <w:rFonts w:ascii="Times New Roman" w:hAnsi="Times New Roman" w:cs="Times New Roman"/>
          <w:sz w:val="28"/>
          <w:szCs w:val="28"/>
        </w:rPr>
        <w:t xml:space="preserve"> Code-2014.</w:t>
      </w:r>
    </w:p>
    <w:p w:rsidR="00F344E9" w:rsidRDefault="00F344E9" w:rsidP="00F344E9">
      <w:pPr>
        <w:pStyle w:val="ListParagraph"/>
        <w:numPr>
          <w:ilvl w:val="0"/>
          <w:numId w:val="11"/>
        </w:numPr>
        <w:tabs>
          <w:tab w:val="left" w:pos="8787"/>
        </w:tabs>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On the basis of the decision of the Forum</w:t>
      </w:r>
      <w:r w:rsidR="000A3DE5">
        <w:rPr>
          <w:rFonts w:ascii="Times New Roman" w:hAnsi="Times New Roman" w:cs="Times New Roman"/>
          <w:sz w:val="28"/>
          <w:szCs w:val="28"/>
        </w:rPr>
        <w:t xml:space="preserve">, </w:t>
      </w:r>
      <w:r>
        <w:rPr>
          <w:rFonts w:ascii="Times New Roman" w:hAnsi="Times New Roman" w:cs="Times New Roman"/>
          <w:sz w:val="28"/>
          <w:szCs w:val="28"/>
        </w:rPr>
        <w:t xml:space="preserve">the AEE/Commercial </w:t>
      </w:r>
      <w:r w:rsidR="00304E6A">
        <w:rPr>
          <w:rFonts w:ascii="Times New Roman" w:hAnsi="Times New Roman" w:cs="Times New Roman"/>
          <w:sz w:val="28"/>
          <w:szCs w:val="28"/>
        </w:rPr>
        <w:t xml:space="preserve">revised the </w:t>
      </w:r>
      <w:r>
        <w:rPr>
          <w:rFonts w:ascii="Times New Roman" w:hAnsi="Times New Roman" w:cs="Times New Roman"/>
          <w:sz w:val="28"/>
          <w:szCs w:val="28"/>
        </w:rPr>
        <w:t xml:space="preserve">demand </w:t>
      </w:r>
      <w:r w:rsidR="00D94389">
        <w:rPr>
          <w:rFonts w:ascii="Times New Roman" w:hAnsi="Times New Roman" w:cs="Times New Roman"/>
          <w:sz w:val="28"/>
          <w:szCs w:val="28"/>
        </w:rPr>
        <w:t>t</w:t>
      </w:r>
      <w:r>
        <w:rPr>
          <w:rFonts w:ascii="Times New Roman" w:hAnsi="Times New Roman" w:cs="Times New Roman"/>
          <w:sz w:val="28"/>
          <w:szCs w:val="28"/>
        </w:rPr>
        <w:t>o Rs. 1,69,678/- (</w:t>
      </w:r>
      <w:r w:rsidR="00312297">
        <w:rPr>
          <w:rFonts w:ascii="Times New Roman" w:hAnsi="Times New Roman" w:cs="Times New Roman"/>
          <w:sz w:val="28"/>
          <w:szCs w:val="28"/>
        </w:rPr>
        <w:t xml:space="preserve">against the </w:t>
      </w:r>
      <w:r w:rsidR="00D94389">
        <w:rPr>
          <w:rFonts w:ascii="Times New Roman" w:hAnsi="Times New Roman" w:cs="Times New Roman"/>
          <w:sz w:val="28"/>
          <w:szCs w:val="28"/>
        </w:rPr>
        <w:t xml:space="preserve">demand previously raised for </w:t>
      </w:r>
      <w:r>
        <w:rPr>
          <w:rFonts w:ascii="Times New Roman" w:hAnsi="Times New Roman" w:cs="Times New Roman"/>
          <w:sz w:val="28"/>
          <w:szCs w:val="28"/>
        </w:rPr>
        <w:t xml:space="preserve">Rs. 2,78,304/-) vide letter </w:t>
      </w:r>
      <w:r w:rsidR="00312297">
        <w:rPr>
          <w:rFonts w:ascii="Times New Roman" w:hAnsi="Times New Roman" w:cs="Times New Roman"/>
          <w:sz w:val="28"/>
          <w:szCs w:val="28"/>
        </w:rPr>
        <w:t>n</w:t>
      </w:r>
      <w:r>
        <w:rPr>
          <w:rFonts w:ascii="Times New Roman" w:hAnsi="Times New Roman" w:cs="Times New Roman"/>
          <w:sz w:val="28"/>
          <w:szCs w:val="28"/>
        </w:rPr>
        <w:t>o. 241 dated 08.08.2018.</w:t>
      </w:r>
    </w:p>
    <w:p w:rsidR="0024569B" w:rsidRDefault="00CC55E1" w:rsidP="00F344E9">
      <w:pPr>
        <w:pStyle w:val="ListParagraph"/>
        <w:numPr>
          <w:ilvl w:val="0"/>
          <w:numId w:val="11"/>
        </w:numPr>
        <w:tabs>
          <w:tab w:val="left" w:pos="8787"/>
        </w:tabs>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checking made by the Addl. S.E/Enforcement-3, PSPCL, Ludhiana was also as per rules and there was no infirmity in the  checking report.</w:t>
      </w:r>
      <w:r w:rsidR="00F344E9" w:rsidRPr="002419FE">
        <w:rPr>
          <w:rFonts w:ascii="Times New Roman" w:hAnsi="Times New Roman" w:cs="Times New Roman"/>
          <w:sz w:val="28"/>
          <w:szCs w:val="28"/>
        </w:rPr>
        <w:t xml:space="preserve"> </w:t>
      </w:r>
    </w:p>
    <w:p w:rsidR="003C542B" w:rsidRPr="003C542B" w:rsidRDefault="00CC55E1" w:rsidP="003C542B">
      <w:pPr>
        <w:pStyle w:val="ListParagraph"/>
        <w:numPr>
          <w:ilvl w:val="0"/>
          <w:numId w:val="11"/>
        </w:numPr>
        <w:tabs>
          <w:tab w:val="left" w:pos="8787"/>
        </w:tabs>
        <w:spacing w:line="480" w:lineRule="auto"/>
        <w:ind w:right="-2"/>
        <w:jc w:val="both"/>
        <w:rPr>
          <w:rFonts w:ascii="Times New Roman" w:hAnsi="Times New Roman" w:cs="Times New Roman"/>
          <w:b/>
          <w:sz w:val="28"/>
          <w:szCs w:val="28"/>
        </w:rPr>
      </w:pPr>
      <w:r>
        <w:rPr>
          <w:rFonts w:ascii="Times New Roman" w:hAnsi="Times New Roman" w:cs="Times New Roman"/>
          <w:sz w:val="28"/>
          <w:szCs w:val="28"/>
        </w:rPr>
        <w:t>Th</w:t>
      </w:r>
      <w:r w:rsidR="00ED581D">
        <w:rPr>
          <w:rFonts w:ascii="Times New Roman" w:hAnsi="Times New Roman" w:cs="Times New Roman"/>
          <w:sz w:val="28"/>
          <w:szCs w:val="28"/>
        </w:rPr>
        <w:t>e</w:t>
      </w:r>
      <w:r>
        <w:rPr>
          <w:rFonts w:ascii="Times New Roman" w:hAnsi="Times New Roman" w:cs="Times New Roman"/>
          <w:sz w:val="28"/>
          <w:szCs w:val="28"/>
        </w:rPr>
        <w:t xml:space="preserve"> order passed by the Forum was based upon Regulation  21.5.1 of the Supply Code-2014 </w:t>
      </w:r>
      <w:r w:rsidR="00FB2F02">
        <w:rPr>
          <w:rFonts w:ascii="Times New Roman" w:hAnsi="Times New Roman" w:cs="Times New Roman"/>
          <w:sz w:val="28"/>
          <w:szCs w:val="28"/>
        </w:rPr>
        <w:t xml:space="preserve">and was rightly </w:t>
      </w:r>
      <w:r>
        <w:rPr>
          <w:rFonts w:ascii="Times New Roman" w:hAnsi="Times New Roman" w:cs="Times New Roman"/>
          <w:sz w:val="28"/>
          <w:szCs w:val="28"/>
        </w:rPr>
        <w:t>applicable to the facts of the case.</w:t>
      </w:r>
      <w:r w:rsidR="003C542B">
        <w:rPr>
          <w:rFonts w:ascii="Times New Roman" w:hAnsi="Times New Roman" w:cs="Times New Roman"/>
          <w:sz w:val="28"/>
          <w:szCs w:val="28"/>
        </w:rPr>
        <w:t xml:space="preserve">  As such, the Appeal may be dismissed.</w:t>
      </w:r>
    </w:p>
    <w:p w:rsidR="00AB05CB" w:rsidRDefault="003C542B" w:rsidP="007A7AE2">
      <w:pPr>
        <w:pStyle w:val="ListParagraph"/>
        <w:numPr>
          <w:ilvl w:val="0"/>
          <w:numId w:val="14"/>
        </w:numPr>
        <w:tabs>
          <w:tab w:val="left" w:pos="8787"/>
        </w:tabs>
        <w:spacing w:line="480" w:lineRule="auto"/>
        <w:ind w:right="-2" w:hanging="720"/>
        <w:rPr>
          <w:rFonts w:ascii="Times New Roman" w:hAnsi="Times New Roman" w:cs="Times New Roman"/>
          <w:sz w:val="28"/>
          <w:szCs w:val="28"/>
        </w:rPr>
      </w:pPr>
      <w:r w:rsidRPr="0001501F">
        <w:rPr>
          <w:rFonts w:ascii="Times New Roman" w:hAnsi="Times New Roman" w:cs="Times New Roman"/>
          <w:b/>
          <w:sz w:val="28"/>
          <w:szCs w:val="28"/>
        </w:rPr>
        <w:t xml:space="preserve"> </w:t>
      </w:r>
      <w:r w:rsidR="004F3C24" w:rsidRPr="0001501F">
        <w:rPr>
          <w:rFonts w:ascii="Times New Roman" w:hAnsi="Times New Roman" w:cs="Times New Roman"/>
          <w:b/>
          <w:sz w:val="28"/>
          <w:szCs w:val="28"/>
        </w:rPr>
        <w:t>Analysis:</w:t>
      </w:r>
      <w:r w:rsidR="00AB05CB">
        <w:rPr>
          <w:rFonts w:ascii="Times New Roman" w:hAnsi="Times New Roman" w:cs="Times New Roman"/>
          <w:sz w:val="28"/>
          <w:szCs w:val="28"/>
        </w:rPr>
        <w:tab/>
      </w:r>
    </w:p>
    <w:p w:rsidR="00BF10AA" w:rsidRDefault="00D124BD" w:rsidP="00724DA2">
      <w:pPr>
        <w:pStyle w:val="ListParagraph"/>
        <w:numPr>
          <w:ilvl w:val="0"/>
          <w:numId w:val="16"/>
        </w:numPr>
        <w:tabs>
          <w:tab w:val="left" w:pos="8787"/>
        </w:tabs>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issue requiring adjudication</w:t>
      </w:r>
      <w:r w:rsidR="00BF10AA">
        <w:rPr>
          <w:rFonts w:ascii="Times New Roman" w:hAnsi="Times New Roman" w:cs="Times New Roman"/>
          <w:sz w:val="28"/>
          <w:szCs w:val="28"/>
        </w:rPr>
        <w:t xml:space="preserve"> </w:t>
      </w:r>
      <w:r>
        <w:rPr>
          <w:rFonts w:ascii="Times New Roman" w:hAnsi="Times New Roman" w:cs="Times New Roman"/>
          <w:sz w:val="28"/>
          <w:szCs w:val="28"/>
        </w:rPr>
        <w:t>is the legitimacy of the amount of Rs. 1,69,678/- charged to the Petitioner due to overhauling of its account for the period from 26.08.2015 to 29.12.2015 for the slowness of the metering equipment by 44.8% as determined at site during checking dated 29.12.2015.</w:t>
      </w:r>
    </w:p>
    <w:p w:rsidR="00EB6177" w:rsidRDefault="00BF10AA" w:rsidP="004E4856">
      <w:pPr>
        <w:pStyle w:val="ListParagraph"/>
        <w:tabs>
          <w:tab w:val="left" w:pos="8787"/>
        </w:tabs>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sidR="000222FC">
        <w:rPr>
          <w:rFonts w:ascii="Times New Roman" w:hAnsi="Times New Roman" w:cs="Times New Roman"/>
          <w:sz w:val="28"/>
          <w:szCs w:val="28"/>
        </w:rPr>
        <w:t xml:space="preserve">In the present Appeal, the </w:t>
      </w:r>
      <w:r w:rsidR="00724DA2">
        <w:rPr>
          <w:rFonts w:ascii="Times New Roman" w:hAnsi="Times New Roman" w:cs="Times New Roman"/>
          <w:sz w:val="28"/>
          <w:szCs w:val="28"/>
        </w:rPr>
        <w:t>P</w:t>
      </w:r>
      <w:r w:rsidR="000222FC">
        <w:rPr>
          <w:rFonts w:ascii="Times New Roman" w:hAnsi="Times New Roman" w:cs="Times New Roman"/>
          <w:sz w:val="28"/>
          <w:szCs w:val="28"/>
        </w:rPr>
        <w:t xml:space="preserve">etitioner has prayed to set aside the order dated 17.07.2018 of the Forum in Case No. CG-193 of 2018 directing </w:t>
      </w:r>
      <w:r w:rsidR="002D3BBF">
        <w:rPr>
          <w:rFonts w:ascii="Times New Roman" w:hAnsi="Times New Roman" w:cs="Times New Roman"/>
          <w:sz w:val="28"/>
          <w:szCs w:val="28"/>
        </w:rPr>
        <w:t>to overhaul the account of the P</w:t>
      </w:r>
      <w:r w:rsidR="000222FC">
        <w:rPr>
          <w:rFonts w:ascii="Times New Roman" w:hAnsi="Times New Roman" w:cs="Times New Roman"/>
          <w:sz w:val="28"/>
          <w:szCs w:val="28"/>
        </w:rPr>
        <w:t xml:space="preserve">etitioner for the period between 26.08.2015                    (date of last checking) and 29.12.2015 (date of latest checking) </w:t>
      </w:r>
      <w:r w:rsidR="002D3BBF">
        <w:rPr>
          <w:rFonts w:ascii="Times New Roman" w:hAnsi="Times New Roman" w:cs="Times New Roman"/>
          <w:sz w:val="28"/>
          <w:szCs w:val="28"/>
        </w:rPr>
        <w:t xml:space="preserve">by </w:t>
      </w:r>
      <w:r w:rsidR="00217A18">
        <w:rPr>
          <w:rFonts w:ascii="Times New Roman" w:hAnsi="Times New Roman" w:cs="Times New Roman"/>
          <w:sz w:val="28"/>
          <w:szCs w:val="28"/>
        </w:rPr>
        <w:t xml:space="preserve">taking the slowness of the Metering Equipment as 44.8% as per Regulation 21.5.1 </w:t>
      </w:r>
      <w:r w:rsidR="00217A18">
        <w:rPr>
          <w:rFonts w:ascii="Times New Roman" w:hAnsi="Times New Roman" w:cs="Times New Roman"/>
          <w:sz w:val="28"/>
          <w:szCs w:val="28"/>
        </w:rPr>
        <w:lastRenderedPageBreak/>
        <w:t xml:space="preserve">of the </w:t>
      </w:r>
      <w:r w:rsidR="00941828">
        <w:rPr>
          <w:rFonts w:ascii="Times New Roman" w:hAnsi="Times New Roman" w:cs="Times New Roman"/>
          <w:sz w:val="28"/>
          <w:szCs w:val="28"/>
        </w:rPr>
        <w:t>S</w:t>
      </w:r>
      <w:r w:rsidR="00217A18">
        <w:rPr>
          <w:rFonts w:ascii="Times New Roman" w:hAnsi="Times New Roman" w:cs="Times New Roman"/>
          <w:sz w:val="28"/>
          <w:szCs w:val="28"/>
        </w:rPr>
        <w:t xml:space="preserve">upply </w:t>
      </w:r>
      <w:r w:rsidR="00941828">
        <w:rPr>
          <w:rFonts w:ascii="Times New Roman" w:hAnsi="Times New Roman" w:cs="Times New Roman"/>
          <w:sz w:val="28"/>
          <w:szCs w:val="28"/>
        </w:rPr>
        <w:t>C</w:t>
      </w:r>
      <w:r w:rsidR="00217A18">
        <w:rPr>
          <w:rFonts w:ascii="Times New Roman" w:hAnsi="Times New Roman" w:cs="Times New Roman"/>
          <w:sz w:val="28"/>
          <w:szCs w:val="28"/>
        </w:rPr>
        <w:t xml:space="preserve">ode-2014.  The </w:t>
      </w:r>
      <w:r w:rsidR="004E4856">
        <w:rPr>
          <w:rFonts w:ascii="Times New Roman" w:hAnsi="Times New Roman" w:cs="Times New Roman"/>
          <w:sz w:val="28"/>
          <w:szCs w:val="28"/>
        </w:rPr>
        <w:t>P</w:t>
      </w:r>
      <w:r w:rsidR="00217A18">
        <w:rPr>
          <w:rFonts w:ascii="Times New Roman" w:hAnsi="Times New Roman" w:cs="Times New Roman"/>
          <w:sz w:val="28"/>
          <w:szCs w:val="28"/>
        </w:rPr>
        <w:t xml:space="preserve">etitioner’s Representative mainly argued that </w:t>
      </w:r>
      <w:r w:rsidR="0099460B">
        <w:rPr>
          <w:rFonts w:ascii="Times New Roman" w:hAnsi="Times New Roman" w:cs="Times New Roman"/>
          <w:sz w:val="28"/>
          <w:szCs w:val="28"/>
        </w:rPr>
        <w:t>M</w:t>
      </w:r>
      <w:r w:rsidR="003039A9">
        <w:rPr>
          <w:rFonts w:ascii="Times New Roman" w:hAnsi="Times New Roman" w:cs="Times New Roman"/>
          <w:sz w:val="28"/>
          <w:szCs w:val="28"/>
        </w:rPr>
        <w:t>aximum Demand was</w:t>
      </w:r>
      <w:r w:rsidR="00217A18">
        <w:rPr>
          <w:rFonts w:ascii="Times New Roman" w:hAnsi="Times New Roman" w:cs="Times New Roman"/>
          <w:sz w:val="28"/>
          <w:szCs w:val="28"/>
        </w:rPr>
        <w:t xml:space="preserve"> the sole parameter to determine the date/time from which, the </w:t>
      </w:r>
      <w:r w:rsidR="00941828">
        <w:rPr>
          <w:rFonts w:ascii="Times New Roman" w:hAnsi="Times New Roman" w:cs="Times New Roman"/>
          <w:sz w:val="28"/>
          <w:szCs w:val="28"/>
        </w:rPr>
        <w:t>E</w:t>
      </w:r>
      <w:r w:rsidR="00217A18">
        <w:rPr>
          <w:rFonts w:ascii="Times New Roman" w:hAnsi="Times New Roman" w:cs="Times New Roman"/>
          <w:sz w:val="28"/>
          <w:szCs w:val="28"/>
        </w:rPr>
        <w:t>nergy Meter started running slow.  P</w:t>
      </w:r>
      <w:r w:rsidR="00941828">
        <w:rPr>
          <w:rFonts w:ascii="Times New Roman" w:hAnsi="Times New Roman" w:cs="Times New Roman"/>
          <w:sz w:val="28"/>
          <w:szCs w:val="28"/>
        </w:rPr>
        <w:t>R</w:t>
      </w:r>
      <w:r w:rsidR="00217A18">
        <w:rPr>
          <w:rFonts w:ascii="Times New Roman" w:hAnsi="Times New Roman" w:cs="Times New Roman"/>
          <w:sz w:val="28"/>
          <w:szCs w:val="28"/>
        </w:rPr>
        <w:t xml:space="preserve"> added that there was   decline in </w:t>
      </w:r>
      <w:r w:rsidR="0099460B">
        <w:rPr>
          <w:rFonts w:ascii="Times New Roman" w:hAnsi="Times New Roman" w:cs="Times New Roman"/>
          <w:sz w:val="28"/>
          <w:szCs w:val="28"/>
        </w:rPr>
        <w:t>M</w:t>
      </w:r>
      <w:r w:rsidR="002D3BBF">
        <w:rPr>
          <w:rFonts w:ascii="Times New Roman" w:hAnsi="Times New Roman" w:cs="Times New Roman"/>
          <w:sz w:val="28"/>
          <w:szCs w:val="28"/>
        </w:rPr>
        <w:t xml:space="preserve">aximum Demand </w:t>
      </w:r>
      <w:r w:rsidR="00217A18">
        <w:rPr>
          <w:rFonts w:ascii="Times New Roman" w:hAnsi="Times New Roman" w:cs="Times New Roman"/>
          <w:sz w:val="28"/>
          <w:szCs w:val="28"/>
        </w:rPr>
        <w:t xml:space="preserve">values during December 2015 leading to the conclusion that the </w:t>
      </w:r>
      <w:r w:rsidR="002D3BBF">
        <w:rPr>
          <w:rFonts w:ascii="Times New Roman" w:hAnsi="Times New Roman" w:cs="Times New Roman"/>
          <w:sz w:val="28"/>
          <w:szCs w:val="28"/>
        </w:rPr>
        <w:t>E</w:t>
      </w:r>
      <w:r w:rsidR="00217A18">
        <w:rPr>
          <w:rFonts w:ascii="Times New Roman" w:hAnsi="Times New Roman" w:cs="Times New Roman"/>
          <w:sz w:val="28"/>
          <w:szCs w:val="28"/>
        </w:rPr>
        <w:t xml:space="preserve">nergy Meter got slow during November and December 2015, so, charging the Petitioner for the period from 26.08.2015 to 29.12.2015 for the slowness of the </w:t>
      </w:r>
      <w:r w:rsidR="002D3BBF">
        <w:rPr>
          <w:rFonts w:ascii="Times New Roman" w:hAnsi="Times New Roman" w:cs="Times New Roman"/>
          <w:sz w:val="28"/>
          <w:szCs w:val="28"/>
        </w:rPr>
        <w:t>E</w:t>
      </w:r>
      <w:r w:rsidR="00217A18">
        <w:rPr>
          <w:rFonts w:ascii="Times New Roman" w:hAnsi="Times New Roman" w:cs="Times New Roman"/>
          <w:sz w:val="28"/>
          <w:szCs w:val="28"/>
        </w:rPr>
        <w:t xml:space="preserve">nergy </w:t>
      </w:r>
      <w:r w:rsidR="002D3BBF">
        <w:rPr>
          <w:rFonts w:ascii="Times New Roman" w:hAnsi="Times New Roman" w:cs="Times New Roman"/>
          <w:sz w:val="28"/>
          <w:szCs w:val="28"/>
        </w:rPr>
        <w:t>M</w:t>
      </w:r>
      <w:r w:rsidR="00217A18">
        <w:rPr>
          <w:rFonts w:ascii="Times New Roman" w:hAnsi="Times New Roman" w:cs="Times New Roman"/>
          <w:sz w:val="28"/>
          <w:szCs w:val="28"/>
        </w:rPr>
        <w:t>eter was not justified.</w:t>
      </w:r>
      <w:r>
        <w:rPr>
          <w:rFonts w:ascii="Times New Roman" w:hAnsi="Times New Roman" w:cs="Times New Roman"/>
          <w:sz w:val="28"/>
          <w:szCs w:val="28"/>
        </w:rPr>
        <w:tab/>
      </w:r>
      <w:r w:rsidR="00F53214">
        <w:rPr>
          <w:rFonts w:ascii="Times New Roman" w:hAnsi="Times New Roman" w:cs="Times New Roman"/>
          <w:sz w:val="28"/>
          <w:szCs w:val="28"/>
        </w:rPr>
        <w:br/>
      </w:r>
      <w:r w:rsidR="00D52FD9">
        <w:rPr>
          <w:rFonts w:ascii="Times New Roman" w:hAnsi="Times New Roman" w:cs="Times New Roman"/>
          <w:sz w:val="28"/>
          <w:szCs w:val="28"/>
        </w:rPr>
        <w:t xml:space="preserve">   </w:t>
      </w:r>
      <w:r w:rsidR="006C3D5F">
        <w:rPr>
          <w:rFonts w:ascii="Times New Roman" w:hAnsi="Times New Roman" w:cs="Times New Roman"/>
          <w:sz w:val="28"/>
          <w:szCs w:val="28"/>
        </w:rPr>
        <w:t xml:space="preserve">    </w:t>
      </w:r>
      <w:r w:rsidR="00D52FD9">
        <w:rPr>
          <w:rFonts w:ascii="Times New Roman" w:hAnsi="Times New Roman" w:cs="Times New Roman"/>
          <w:sz w:val="28"/>
          <w:szCs w:val="28"/>
        </w:rPr>
        <w:t xml:space="preserve"> </w:t>
      </w:r>
      <w:r w:rsidR="00640BD8">
        <w:rPr>
          <w:rFonts w:ascii="Times New Roman" w:hAnsi="Times New Roman" w:cs="Times New Roman"/>
          <w:sz w:val="28"/>
          <w:szCs w:val="28"/>
        </w:rPr>
        <w:t xml:space="preserve">I find that </w:t>
      </w:r>
      <w:r w:rsidR="00EB6177">
        <w:rPr>
          <w:rFonts w:ascii="Times New Roman" w:hAnsi="Times New Roman" w:cs="Times New Roman"/>
          <w:sz w:val="28"/>
          <w:szCs w:val="28"/>
        </w:rPr>
        <w:t xml:space="preserve">the Petitioner’s connection was </w:t>
      </w:r>
      <w:r w:rsidR="007A7AE2">
        <w:rPr>
          <w:rFonts w:ascii="Times New Roman" w:hAnsi="Times New Roman" w:cs="Times New Roman"/>
          <w:sz w:val="28"/>
          <w:szCs w:val="28"/>
        </w:rPr>
        <w:t xml:space="preserve">earlier </w:t>
      </w:r>
      <w:r w:rsidR="00EB6177">
        <w:rPr>
          <w:rFonts w:ascii="Times New Roman" w:hAnsi="Times New Roman" w:cs="Times New Roman"/>
          <w:sz w:val="28"/>
          <w:szCs w:val="28"/>
        </w:rPr>
        <w:t xml:space="preserve">checked by the Addl. S.E.Enforcement-3, Ludhiana, vide ECR No.21/3334 dated 26.08.2015 on </w:t>
      </w:r>
      <w:r w:rsidR="00D4385B">
        <w:rPr>
          <w:rFonts w:ascii="Times New Roman" w:hAnsi="Times New Roman" w:cs="Times New Roman"/>
          <w:sz w:val="28"/>
          <w:szCs w:val="28"/>
        </w:rPr>
        <w:t>a</w:t>
      </w:r>
      <w:r w:rsidR="00EB6177">
        <w:rPr>
          <w:rFonts w:ascii="Times New Roman" w:hAnsi="Times New Roman" w:cs="Times New Roman"/>
          <w:sz w:val="28"/>
          <w:szCs w:val="28"/>
        </w:rPr>
        <w:t xml:space="preserve"> reference </w:t>
      </w:r>
      <w:r w:rsidR="00D4385B">
        <w:rPr>
          <w:rFonts w:ascii="Times New Roman" w:hAnsi="Times New Roman" w:cs="Times New Roman"/>
          <w:sz w:val="28"/>
          <w:szCs w:val="28"/>
        </w:rPr>
        <w:t xml:space="preserve">made by the </w:t>
      </w:r>
      <w:r w:rsidR="00EB6177">
        <w:rPr>
          <w:rFonts w:ascii="Times New Roman" w:hAnsi="Times New Roman" w:cs="Times New Roman"/>
          <w:sz w:val="28"/>
          <w:szCs w:val="28"/>
        </w:rPr>
        <w:t>AEE/Commercial</w:t>
      </w:r>
      <w:r w:rsidR="00D4385B">
        <w:rPr>
          <w:rFonts w:ascii="Times New Roman" w:hAnsi="Times New Roman" w:cs="Times New Roman"/>
          <w:sz w:val="28"/>
          <w:szCs w:val="28"/>
        </w:rPr>
        <w:t xml:space="preserve">, </w:t>
      </w:r>
      <w:r w:rsidR="00EB6177">
        <w:rPr>
          <w:rFonts w:ascii="Times New Roman" w:hAnsi="Times New Roman" w:cs="Times New Roman"/>
          <w:sz w:val="28"/>
          <w:szCs w:val="28"/>
        </w:rPr>
        <w:t xml:space="preserve">DS </w:t>
      </w:r>
      <w:r w:rsidR="00D4385B">
        <w:rPr>
          <w:rFonts w:ascii="Times New Roman" w:hAnsi="Times New Roman" w:cs="Times New Roman"/>
          <w:sz w:val="28"/>
          <w:szCs w:val="28"/>
        </w:rPr>
        <w:t xml:space="preserve">City West </w:t>
      </w:r>
      <w:r w:rsidR="00EB6177">
        <w:rPr>
          <w:rFonts w:ascii="Times New Roman" w:hAnsi="Times New Roman" w:cs="Times New Roman"/>
          <w:sz w:val="28"/>
          <w:szCs w:val="28"/>
        </w:rPr>
        <w:t>Division</w:t>
      </w:r>
      <w:r w:rsidR="00D4385B">
        <w:rPr>
          <w:rFonts w:ascii="Times New Roman" w:hAnsi="Times New Roman" w:cs="Times New Roman"/>
          <w:sz w:val="28"/>
          <w:szCs w:val="28"/>
        </w:rPr>
        <w:t xml:space="preserve"> (Special)</w:t>
      </w:r>
      <w:r w:rsidR="00EB6177">
        <w:rPr>
          <w:rFonts w:ascii="Times New Roman" w:hAnsi="Times New Roman" w:cs="Times New Roman"/>
          <w:sz w:val="28"/>
          <w:szCs w:val="28"/>
        </w:rPr>
        <w:t xml:space="preserve">, Ludhiana. The Enforcement reported that accuracy of the Energy Meter was within </w:t>
      </w:r>
      <w:r w:rsidR="007879F8">
        <w:rPr>
          <w:rFonts w:ascii="Times New Roman" w:hAnsi="Times New Roman" w:cs="Times New Roman"/>
          <w:sz w:val="28"/>
          <w:szCs w:val="28"/>
        </w:rPr>
        <w:t xml:space="preserve">the </w:t>
      </w:r>
      <w:r w:rsidR="002D3BBF">
        <w:rPr>
          <w:rFonts w:ascii="Times New Roman" w:hAnsi="Times New Roman" w:cs="Times New Roman"/>
          <w:sz w:val="28"/>
          <w:szCs w:val="28"/>
        </w:rPr>
        <w:t xml:space="preserve">permissible </w:t>
      </w:r>
      <w:r w:rsidR="00EB6177">
        <w:rPr>
          <w:rFonts w:ascii="Times New Roman" w:hAnsi="Times New Roman" w:cs="Times New Roman"/>
          <w:sz w:val="28"/>
          <w:szCs w:val="28"/>
        </w:rPr>
        <w:t xml:space="preserve">limits and </w:t>
      </w:r>
      <w:r w:rsidR="00D4385B">
        <w:rPr>
          <w:rFonts w:ascii="Times New Roman" w:hAnsi="Times New Roman" w:cs="Times New Roman"/>
          <w:sz w:val="28"/>
          <w:szCs w:val="28"/>
        </w:rPr>
        <w:t xml:space="preserve">issued directions </w:t>
      </w:r>
      <w:r w:rsidR="00EB6177">
        <w:rPr>
          <w:rFonts w:ascii="Times New Roman" w:hAnsi="Times New Roman" w:cs="Times New Roman"/>
          <w:sz w:val="28"/>
          <w:szCs w:val="28"/>
        </w:rPr>
        <w:t xml:space="preserve">to replace the Energy Meter and </w:t>
      </w:r>
      <w:r w:rsidR="00D4385B">
        <w:rPr>
          <w:rFonts w:ascii="Times New Roman" w:hAnsi="Times New Roman" w:cs="Times New Roman"/>
          <w:sz w:val="28"/>
          <w:szCs w:val="28"/>
        </w:rPr>
        <w:t xml:space="preserve">send the same to </w:t>
      </w:r>
      <w:r w:rsidR="00EB6177">
        <w:rPr>
          <w:rFonts w:ascii="Times New Roman" w:hAnsi="Times New Roman" w:cs="Times New Roman"/>
          <w:sz w:val="28"/>
          <w:szCs w:val="28"/>
        </w:rPr>
        <w:t xml:space="preserve">M.E. </w:t>
      </w:r>
      <w:r w:rsidR="00D4385B">
        <w:rPr>
          <w:rFonts w:ascii="Times New Roman" w:hAnsi="Times New Roman" w:cs="Times New Roman"/>
          <w:sz w:val="28"/>
          <w:szCs w:val="28"/>
        </w:rPr>
        <w:t>L</w:t>
      </w:r>
      <w:r w:rsidR="00EB6177">
        <w:rPr>
          <w:rFonts w:ascii="Times New Roman" w:hAnsi="Times New Roman" w:cs="Times New Roman"/>
          <w:sz w:val="28"/>
          <w:szCs w:val="28"/>
        </w:rPr>
        <w:t xml:space="preserve">aboratory for DDL and other checking. The </w:t>
      </w:r>
      <w:r w:rsidR="00D4385B">
        <w:rPr>
          <w:rFonts w:ascii="Times New Roman" w:hAnsi="Times New Roman" w:cs="Times New Roman"/>
          <w:sz w:val="28"/>
          <w:szCs w:val="28"/>
        </w:rPr>
        <w:t xml:space="preserve">said Energy </w:t>
      </w:r>
      <w:r w:rsidR="00EB6177">
        <w:rPr>
          <w:rFonts w:ascii="Times New Roman" w:hAnsi="Times New Roman" w:cs="Times New Roman"/>
          <w:sz w:val="28"/>
          <w:szCs w:val="28"/>
        </w:rPr>
        <w:t>Meter was of HPL make having S.No.343785.</w:t>
      </w:r>
      <w:r w:rsidR="004E4856">
        <w:rPr>
          <w:rFonts w:ascii="Times New Roman" w:hAnsi="Times New Roman" w:cs="Times New Roman"/>
          <w:sz w:val="28"/>
          <w:szCs w:val="28"/>
        </w:rPr>
        <w:t xml:space="preserve">  </w:t>
      </w:r>
      <w:r w:rsidR="00D4385B">
        <w:rPr>
          <w:rFonts w:ascii="Times New Roman" w:hAnsi="Times New Roman" w:cs="Times New Roman"/>
          <w:sz w:val="28"/>
          <w:szCs w:val="28"/>
        </w:rPr>
        <w:t xml:space="preserve">I also find that </w:t>
      </w:r>
      <w:r w:rsidR="00EB6177">
        <w:rPr>
          <w:rFonts w:ascii="Times New Roman" w:hAnsi="Times New Roman" w:cs="Times New Roman"/>
          <w:sz w:val="28"/>
          <w:szCs w:val="28"/>
        </w:rPr>
        <w:t>the Energy Meter was not replaced</w:t>
      </w:r>
      <w:r w:rsidR="00D4385B">
        <w:rPr>
          <w:rFonts w:ascii="Times New Roman" w:hAnsi="Times New Roman" w:cs="Times New Roman"/>
          <w:sz w:val="28"/>
          <w:szCs w:val="28"/>
        </w:rPr>
        <w:t xml:space="preserve"> which was viewed seriously by the</w:t>
      </w:r>
      <w:r w:rsidR="00EB6177">
        <w:rPr>
          <w:rFonts w:ascii="Times New Roman" w:hAnsi="Times New Roman" w:cs="Times New Roman"/>
          <w:sz w:val="28"/>
          <w:szCs w:val="28"/>
        </w:rPr>
        <w:t xml:space="preserve"> Enforcement </w:t>
      </w:r>
      <w:r w:rsidR="00D4385B">
        <w:rPr>
          <w:rFonts w:ascii="Times New Roman" w:hAnsi="Times New Roman" w:cs="Times New Roman"/>
          <w:sz w:val="28"/>
          <w:szCs w:val="28"/>
        </w:rPr>
        <w:t xml:space="preserve">at the time of its next </w:t>
      </w:r>
      <w:r w:rsidR="00EB6177">
        <w:rPr>
          <w:rFonts w:ascii="Times New Roman" w:hAnsi="Times New Roman" w:cs="Times New Roman"/>
          <w:sz w:val="28"/>
          <w:szCs w:val="28"/>
        </w:rPr>
        <w:t xml:space="preserve">checking dated 29.12.2015. </w:t>
      </w:r>
      <w:r w:rsidR="004348AA">
        <w:rPr>
          <w:rFonts w:ascii="Times New Roman" w:hAnsi="Times New Roman" w:cs="Times New Roman"/>
          <w:sz w:val="28"/>
          <w:szCs w:val="28"/>
        </w:rPr>
        <w:t>However, t</w:t>
      </w:r>
      <w:r w:rsidR="00EB6177">
        <w:rPr>
          <w:rFonts w:ascii="Times New Roman" w:hAnsi="Times New Roman" w:cs="Times New Roman"/>
          <w:sz w:val="28"/>
          <w:szCs w:val="28"/>
        </w:rPr>
        <w:t>he Energy Meter was replaced vide Device Replacement Application</w:t>
      </w:r>
      <w:r w:rsidR="004348AA">
        <w:rPr>
          <w:rFonts w:ascii="Times New Roman" w:hAnsi="Times New Roman" w:cs="Times New Roman"/>
          <w:sz w:val="28"/>
          <w:szCs w:val="28"/>
        </w:rPr>
        <w:t xml:space="preserve"> </w:t>
      </w:r>
      <w:r w:rsidR="00EB6177">
        <w:rPr>
          <w:rFonts w:ascii="Times New Roman" w:hAnsi="Times New Roman" w:cs="Times New Roman"/>
          <w:sz w:val="28"/>
          <w:szCs w:val="28"/>
        </w:rPr>
        <w:t xml:space="preserve">No.100001205579 dated 07.09.2015, effected on 30.01.2016. </w:t>
      </w:r>
      <w:r w:rsidR="00AB6B3B">
        <w:rPr>
          <w:rFonts w:ascii="Times New Roman" w:hAnsi="Times New Roman" w:cs="Times New Roman"/>
          <w:sz w:val="28"/>
          <w:szCs w:val="28"/>
        </w:rPr>
        <w:t xml:space="preserve">  I observe that t</w:t>
      </w:r>
      <w:r w:rsidR="00EB6177" w:rsidRPr="00DD5FFD">
        <w:rPr>
          <w:rFonts w:ascii="Times New Roman" w:hAnsi="Times New Roman" w:cs="Times New Roman"/>
          <w:sz w:val="28"/>
          <w:szCs w:val="28"/>
        </w:rPr>
        <w:t xml:space="preserve">he DDL of the </w:t>
      </w:r>
      <w:r w:rsidR="00EB6177">
        <w:rPr>
          <w:rFonts w:ascii="Times New Roman" w:hAnsi="Times New Roman" w:cs="Times New Roman"/>
          <w:sz w:val="28"/>
          <w:szCs w:val="28"/>
        </w:rPr>
        <w:t>Energy Meter was taken on 15.02.2016 and Cumulative</w:t>
      </w:r>
      <w:r w:rsidR="00AB6B3B">
        <w:rPr>
          <w:rFonts w:ascii="Times New Roman" w:hAnsi="Times New Roman" w:cs="Times New Roman"/>
          <w:sz w:val="28"/>
          <w:szCs w:val="28"/>
        </w:rPr>
        <w:t xml:space="preserve"> T</w:t>
      </w:r>
      <w:r w:rsidR="00EB6177">
        <w:rPr>
          <w:rFonts w:ascii="Times New Roman" w:hAnsi="Times New Roman" w:cs="Times New Roman"/>
          <w:sz w:val="28"/>
          <w:szCs w:val="28"/>
        </w:rPr>
        <w:t xml:space="preserve">amper Report reveals that Blue Phase </w:t>
      </w:r>
      <w:r w:rsidR="002D3BBF">
        <w:rPr>
          <w:rFonts w:ascii="Times New Roman" w:hAnsi="Times New Roman" w:cs="Times New Roman"/>
          <w:sz w:val="28"/>
          <w:szCs w:val="28"/>
        </w:rPr>
        <w:t xml:space="preserve">and Red Phase </w:t>
      </w:r>
      <w:r w:rsidR="00EB6177">
        <w:rPr>
          <w:rFonts w:ascii="Times New Roman" w:hAnsi="Times New Roman" w:cs="Times New Roman"/>
          <w:sz w:val="28"/>
          <w:szCs w:val="28"/>
        </w:rPr>
        <w:t xml:space="preserve">link </w:t>
      </w:r>
      <w:r w:rsidR="002D3BBF">
        <w:rPr>
          <w:rFonts w:ascii="Times New Roman" w:hAnsi="Times New Roman" w:cs="Times New Roman"/>
          <w:sz w:val="28"/>
          <w:szCs w:val="28"/>
        </w:rPr>
        <w:t>ha</w:t>
      </w:r>
      <w:r w:rsidR="00793150">
        <w:rPr>
          <w:rFonts w:ascii="Times New Roman" w:hAnsi="Times New Roman" w:cs="Times New Roman"/>
          <w:sz w:val="28"/>
          <w:szCs w:val="28"/>
        </w:rPr>
        <w:t>s</w:t>
      </w:r>
      <w:r w:rsidR="002D3BBF">
        <w:rPr>
          <w:rFonts w:ascii="Times New Roman" w:hAnsi="Times New Roman" w:cs="Times New Roman"/>
          <w:sz w:val="28"/>
          <w:szCs w:val="28"/>
        </w:rPr>
        <w:t xml:space="preserve"> been</w:t>
      </w:r>
      <w:r w:rsidR="00EB6177">
        <w:rPr>
          <w:rFonts w:ascii="Times New Roman" w:hAnsi="Times New Roman" w:cs="Times New Roman"/>
          <w:sz w:val="28"/>
          <w:szCs w:val="28"/>
        </w:rPr>
        <w:t xml:space="preserve"> missing for considerable time</w:t>
      </w:r>
      <w:r w:rsidR="00B55EE0">
        <w:rPr>
          <w:rFonts w:ascii="Times New Roman" w:hAnsi="Times New Roman" w:cs="Times New Roman"/>
          <w:sz w:val="28"/>
          <w:szCs w:val="28"/>
        </w:rPr>
        <w:t xml:space="preserve"> including Red Phase missing for duration of 65 days in 12/2014</w:t>
      </w:r>
      <w:r w:rsidR="00EB6177">
        <w:rPr>
          <w:rFonts w:ascii="Times New Roman" w:hAnsi="Times New Roman" w:cs="Times New Roman"/>
          <w:sz w:val="28"/>
          <w:szCs w:val="28"/>
        </w:rPr>
        <w:t xml:space="preserve">. </w:t>
      </w:r>
      <w:r w:rsidR="00EB6177" w:rsidRPr="00DD5FFD">
        <w:rPr>
          <w:rFonts w:ascii="Times New Roman" w:hAnsi="Times New Roman" w:cs="Times New Roman"/>
          <w:sz w:val="28"/>
          <w:szCs w:val="28"/>
        </w:rPr>
        <w:t>Due to</w:t>
      </w:r>
      <w:r w:rsidR="00EB6177">
        <w:rPr>
          <w:rFonts w:ascii="Times New Roman" w:hAnsi="Times New Roman" w:cs="Times New Roman"/>
          <w:sz w:val="28"/>
          <w:szCs w:val="28"/>
        </w:rPr>
        <w:t xml:space="preserve"> Carbonization of the </w:t>
      </w:r>
      <w:r w:rsidR="00EB6177">
        <w:rPr>
          <w:rFonts w:ascii="Times New Roman" w:hAnsi="Times New Roman" w:cs="Times New Roman"/>
          <w:sz w:val="28"/>
          <w:szCs w:val="28"/>
        </w:rPr>
        <w:lastRenderedPageBreak/>
        <w:t xml:space="preserve">wires, there was </w:t>
      </w:r>
      <w:r w:rsidR="00EB6177" w:rsidRPr="00DB3894">
        <w:rPr>
          <w:rFonts w:ascii="Times New Roman" w:hAnsi="Times New Roman" w:cs="Times New Roman"/>
          <w:b/>
          <w:sz w:val="28"/>
          <w:szCs w:val="28"/>
        </w:rPr>
        <w:t>make and break</w:t>
      </w:r>
      <w:r w:rsidR="00EB6177">
        <w:rPr>
          <w:rFonts w:ascii="Times New Roman" w:hAnsi="Times New Roman" w:cs="Times New Roman"/>
          <w:sz w:val="28"/>
          <w:szCs w:val="28"/>
        </w:rPr>
        <w:t xml:space="preserve"> </w:t>
      </w:r>
      <w:r w:rsidR="00EB6177" w:rsidRPr="00DB3894">
        <w:rPr>
          <w:rFonts w:ascii="Times New Roman" w:hAnsi="Times New Roman" w:cs="Times New Roman"/>
          <w:b/>
          <w:sz w:val="28"/>
          <w:szCs w:val="28"/>
        </w:rPr>
        <w:t>of the</w:t>
      </w:r>
      <w:r w:rsidR="001F69A3">
        <w:rPr>
          <w:rFonts w:ascii="Times New Roman" w:hAnsi="Times New Roman" w:cs="Times New Roman"/>
          <w:b/>
          <w:sz w:val="28"/>
          <w:szCs w:val="28"/>
        </w:rPr>
        <w:t xml:space="preserve"> </w:t>
      </w:r>
      <w:r w:rsidR="00EB6177" w:rsidRPr="00DB3894">
        <w:rPr>
          <w:rFonts w:ascii="Times New Roman" w:hAnsi="Times New Roman" w:cs="Times New Roman"/>
          <w:b/>
          <w:sz w:val="28"/>
          <w:szCs w:val="28"/>
        </w:rPr>
        <w:t>connection</w:t>
      </w:r>
      <w:r w:rsidR="00EB6177">
        <w:rPr>
          <w:rFonts w:ascii="Times New Roman" w:hAnsi="Times New Roman" w:cs="Times New Roman"/>
          <w:sz w:val="28"/>
          <w:szCs w:val="28"/>
        </w:rPr>
        <w:t xml:space="preserve">, due to which the Energy Meter was found slow </w:t>
      </w:r>
      <w:r w:rsidR="001F69A3">
        <w:rPr>
          <w:rFonts w:ascii="Times New Roman" w:hAnsi="Times New Roman" w:cs="Times New Roman"/>
          <w:sz w:val="28"/>
          <w:szCs w:val="28"/>
        </w:rPr>
        <w:t>at</w:t>
      </w:r>
      <w:r w:rsidR="00EB6177">
        <w:rPr>
          <w:rFonts w:ascii="Times New Roman" w:hAnsi="Times New Roman" w:cs="Times New Roman"/>
          <w:sz w:val="28"/>
          <w:szCs w:val="28"/>
        </w:rPr>
        <w:t xml:space="preserve"> site during testing with LT ERS  Meter.</w:t>
      </w:r>
      <w:r w:rsidR="00724DA2">
        <w:rPr>
          <w:rFonts w:ascii="Times New Roman" w:hAnsi="Times New Roman" w:cs="Times New Roman"/>
          <w:sz w:val="28"/>
          <w:szCs w:val="28"/>
        </w:rPr>
        <w:t xml:space="preserve">  </w:t>
      </w:r>
    </w:p>
    <w:p w:rsidR="00EB6177" w:rsidRDefault="008448AD" w:rsidP="004015FB">
      <w:pPr>
        <w:pStyle w:val="ListParagraph"/>
        <w:numPr>
          <w:ilvl w:val="0"/>
          <w:numId w:val="16"/>
        </w:numPr>
        <w:spacing w:line="480" w:lineRule="auto"/>
        <w:jc w:val="both"/>
        <w:rPr>
          <w:rFonts w:ascii="Times New Roman" w:hAnsi="Times New Roman" w:cs="Times New Roman"/>
          <w:sz w:val="28"/>
          <w:szCs w:val="28"/>
        </w:rPr>
      </w:pPr>
      <w:r>
        <w:rPr>
          <w:rFonts w:ascii="Times New Roman" w:hAnsi="Times New Roman" w:cs="Times New Roman"/>
          <w:sz w:val="28"/>
          <w:szCs w:val="28"/>
        </w:rPr>
        <w:t>T</w:t>
      </w:r>
      <w:r w:rsidR="00EB6177">
        <w:rPr>
          <w:rFonts w:ascii="Times New Roman" w:hAnsi="Times New Roman" w:cs="Times New Roman"/>
          <w:sz w:val="28"/>
          <w:szCs w:val="28"/>
        </w:rPr>
        <w:t>he Carbonization took place due to non-use of Thimbles (Alumin</w:t>
      </w:r>
      <w:r w:rsidR="00182213">
        <w:rPr>
          <w:rFonts w:ascii="Times New Roman" w:hAnsi="Times New Roman" w:cs="Times New Roman"/>
          <w:sz w:val="28"/>
          <w:szCs w:val="28"/>
        </w:rPr>
        <w:t>i</w:t>
      </w:r>
      <w:r w:rsidR="00EB6177">
        <w:rPr>
          <w:rFonts w:ascii="Times New Roman" w:hAnsi="Times New Roman" w:cs="Times New Roman"/>
          <w:sz w:val="28"/>
          <w:szCs w:val="28"/>
        </w:rPr>
        <w:t>um to Alumin</w:t>
      </w:r>
      <w:r w:rsidR="00182213">
        <w:rPr>
          <w:rFonts w:ascii="Times New Roman" w:hAnsi="Times New Roman" w:cs="Times New Roman"/>
          <w:sz w:val="28"/>
          <w:szCs w:val="28"/>
        </w:rPr>
        <w:t>i</w:t>
      </w:r>
      <w:r w:rsidR="00EB6177">
        <w:rPr>
          <w:rFonts w:ascii="Times New Roman" w:hAnsi="Times New Roman" w:cs="Times New Roman"/>
          <w:sz w:val="28"/>
          <w:szCs w:val="28"/>
        </w:rPr>
        <w:t>um or Bi-metallic), as a result of which</w:t>
      </w:r>
      <w:r>
        <w:rPr>
          <w:rFonts w:ascii="Times New Roman" w:hAnsi="Times New Roman" w:cs="Times New Roman"/>
          <w:sz w:val="28"/>
          <w:szCs w:val="28"/>
        </w:rPr>
        <w:t>,</w:t>
      </w:r>
      <w:r w:rsidR="00EB6177">
        <w:rPr>
          <w:rFonts w:ascii="Times New Roman" w:hAnsi="Times New Roman" w:cs="Times New Roman"/>
          <w:sz w:val="28"/>
          <w:szCs w:val="28"/>
        </w:rPr>
        <w:t xml:space="preserve"> there may be loose connection due to which</w:t>
      </w:r>
      <w:r>
        <w:rPr>
          <w:rFonts w:ascii="Times New Roman" w:hAnsi="Times New Roman" w:cs="Times New Roman"/>
          <w:sz w:val="28"/>
          <w:szCs w:val="28"/>
        </w:rPr>
        <w:t>,</w:t>
      </w:r>
      <w:r w:rsidR="00EB6177">
        <w:rPr>
          <w:rFonts w:ascii="Times New Roman" w:hAnsi="Times New Roman" w:cs="Times New Roman"/>
          <w:sz w:val="28"/>
          <w:szCs w:val="28"/>
        </w:rPr>
        <w:t xml:space="preserve"> spark might took place, resulting into carbonization of the connection</w:t>
      </w:r>
      <w:r w:rsidR="002A1F58">
        <w:rPr>
          <w:rFonts w:ascii="Times New Roman" w:hAnsi="Times New Roman" w:cs="Times New Roman"/>
          <w:sz w:val="28"/>
          <w:szCs w:val="28"/>
        </w:rPr>
        <w:t>s</w:t>
      </w:r>
      <w:r w:rsidR="00EB6177">
        <w:rPr>
          <w:rFonts w:ascii="Times New Roman" w:hAnsi="Times New Roman" w:cs="Times New Roman"/>
          <w:sz w:val="28"/>
          <w:szCs w:val="28"/>
        </w:rPr>
        <w:t>.</w:t>
      </w:r>
    </w:p>
    <w:p w:rsidR="00C460F2" w:rsidRDefault="00182213" w:rsidP="00182213">
      <w:pPr>
        <w:pStyle w:val="ListParagraph"/>
        <w:tabs>
          <w:tab w:val="left" w:pos="8787"/>
        </w:tabs>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I observe that despite issuance of directions by the Enforcement during checking dated 26.08.2015 to replace the Energy meter, the same was replaced after more than five months on 30.01.2016.  Thus, the onus for not taking timely corrective action rests with the Respondent itself.</w:t>
      </w:r>
    </w:p>
    <w:p w:rsidR="00BB0C83" w:rsidRDefault="00C460F2" w:rsidP="00182213">
      <w:pPr>
        <w:pStyle w:val="ListParagraph"/>
        <w:tabs>
          <w:tab w:val="left" w:pos="8787"/>
        </w:tabs>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I am of the v</w:t>
      </w:r>
      <w:r w:rsidR="003059CF">
        <w:rPr>
          <w:rFonts w:ascii="Times New Roman" w:hAnsi="Times New Roman" w:cs="Times New Roman"/>
          <w:sz w:val="28"/>
          <w:szCs w:val="28"/>
        </w:rPr>
        <w:t>i</w:t>
      </w:r>
      <w:r>
        <w:rPr>
          <w:rFonts w:ascii="Times New Roman" w:hAnsi="Times New Roman" w:cs="Times New Roman"/>
          <w:sz w:val="28"/>
          <w:szCs w:val="28"/>
        </w:rPr>
        <w:t>ew that provisions contin</w:t>
      </w:r>
      <w:r w:rsidR="002A1F58">
        <w:rPr>
          <w:rFonts w:ascii="Times New Roman" w:hAnsi="Times New Roman" w:cs="Times New Roman"/>
          <w:sz w:val="28"/>
          <w:szCs w:val="28"/>
        </w:rPr>
        <w:t>u</w:t>
      </w:r>
      <w:r>
        <w:rPr>
          <w:rFonts w:ascii="Times New Roman" w:hAnsi="Times New Roman" w:cs="Times New Roman"/>
          <w:sz w:val="28"/>
          <w:szCs w:val="28"/>
        </w:rPr>
        <w:t>ed in</w:t>
      </w:r>
      <w:r w:rsidR="003059CF">
        <w:rPr>
          <w:rFonts w:ascii="Times New Roman" w:hAnsi="Times New Roman" w:cs="Times New Roman"/>
          <w:sz w:val="28"/>
          <w:szCs w:val="28"/>
        </w:rPr>
        <w:t xml:space="preserve"> </w:t>
      </w:r>
      <w:r>
        <w:rPr>
          <w:rFonts w:ascii="Times New Roman" w:hAnsi="Times New Roman" w:cs="Times New Roman"/>
          <w:sz w:val="28"/>
          <w:szCs w:val="28"/>
        </w:rPr>
        <w:t xml:space="preserve">Regulation 21.5.2 (a) of the </w:t>
      </w:r>
      <w:r w:rsidR="003059CF">
        <w:rPr>
          <w:rFonts w:ascii="Times New Roman" w:hAnsi="Times New Roman" w:cs="Times New Roman"/>
          <w:sz w:val="28"/>
          <w:szCs w:val="28"/>
        </w:rPr>
        <w:t>S</w:t>
      </w:r>
      <w:r>
        <w:rPr>
          <w:rFonts w:ascii="Times New Roman" w:hAnsi="Times New Roman" w:cs="Times New Roman"/>
          <w:sz w:val="28"/>
          <w:szCs w:val="28"/>
        </w:rPr>
        <w:t xml:space="preserve">upply </w:t>
      </w:r>
      <w:r w:rsidR="003059CF">
        <w:rPr>
          <w:rFonts w:ascii="Times New Roman" w:hAnsi="Times New Roman" w:cs="Times New Roman"/>
          <w:sz w:val="28"/>
          <w:szCs w:val="28"/>
        </w:rPr>
        <w:t>C</w:t>
      </w:r>
      <w:r>
        <w:rPr>
          <w:rFonts w:ascii="Times New Roman" w:hAnsi="Times New Roman" w:cs="Times New Roman"/>
          <w:sz w:val="28"/>
          <w:szCs w:val="28"/>
        </w:rPr>
        <w:t>ode-2014, reproduced below, are relevant in the present context</w:t>
      </w:r>
      <w:r w:rsidR="002A1F58">
        <w:rPr>
          <w:rFonts w:ascii="Times New Roman" w:hAnsi="Times New Roman" w:cs="Times New Roman"/>
          <w:sz w:val="28"/>
          <w:szCs w:val="28"/>
        </w:rPr>
        <w:t xml:space="preserve"> as due to make and break of connections, the slowness will not remain  same</w:t>
      </w:r>
      <w:r>
        <w:rPr>
          <w:rFonts w:ascii="Times New Roman" w:hAnsi="Times New Roman" w:cs="Times New Roman"/>
          <w:sz w:val="28"/>
          <w:szCs w:val="28"/>
        </w:rPr>
        <w:t>:</w:t>
      </w:r>
      <w:r>
        <w:rPr>
          <w:rFonts w:ascii="Times New Roman" w:hAnsi="Times New Roman" w:cs="Times New Roman"/>
          <w:sz w:val="28"/>
          <w:szCs w:val="28"/>
        </w:rPr>
        <w:tab/>
      </w:r>
    </w:p>
    <w:p w:rsidR="00B85B4A" w:rsidRDefault="00B85B4A" w:rsidP="00B85B4A">
      <w:pPr>
        <w:pStyle w:val="ListParagraph"/>
        <w:spacing w:line="240" w:lineRule="auto"/>
        <w:ind w:left="1530"/>
        <w:jc w:val="both"/>
        <w:rPr>
          <w:rFonts w:ascii="Times New Roman" w:hAnsi="Times New Roman" w:cs="Times New Roman"/>
          <w:b/>
          <w:i/>
          <w:sz w:val="28"/>
          <w:szCs w:val="28"/>
          <w:u w:val="single"/>
        </w:rPr>
      </w:pPr>
      <w:r w:rsidRPr="00A942CE">
        <w:rPr>
          <w:rFonts w:ascii="Times New Roman" w:hAnsi="Times New Roman" w:cs="Times New Roman"/>
          <w:b/>
          <w:i/>
          <w:sz w:val="28"/>
          <w:szCs w:val="28"/>
        </w:rPr>
        <w:t>“21.5.2</w:t>
      </w:r>
      <w:r>
        <w:rPr>
          <w:rFonts w:ascii="Times New Roman" w:hAnsi="Times New Roman" w:cs="Times New Roman"/>
          <w:b/>
          <w:i/>
          <w:sz w:val="28"/>
          <w:szCs w:val="28"/>
        </w:rPr>
        <w:t>:</w:t>
      </w:r>
      <w:r w:rsidRPr="00A942CE">
        <w:rPr>
          <w:rFonts w:ascii="Times New Roman" w:hAnsi="Times New Roman" w:cs="Times New Roman"/>
          <w:b/>
          <w:i/>
          <w:sz w:val="28"/>
          <w:szCs w:val="28"/>
        </w:rPr>
        <w:t xml:space="preserve">    </w:t>
      </w:r>
      <w:r w:rsidRPr="004E25FE">
        <w:rPr>
          <w:rFonts w:ascii="Times New Roman" w:hAnsi="Times New Roman" w:cs="Times New Roman"/>
          <w:b/>
          <w:i/>
          <w:sz w:val="28"/>
          <w:szCs w:val="28"/>
          <w:u w:val="single"/>
        </w:rPr>
        <w:t xml:space="preserve">Defective (other than inaccurate)/Dead </w:t>
      </w:r>
    </w:p>
    <w:p w:rsidR="00B85B4A" w:rsidRDefault="00B85B4A" w:rsidP="00B85B4A">
      <w:pPr>
        <w:pStyle w:val="ListParagraph"/>
        <w:spacing w:line="240" w:lineRule="auto"/>
        <w:ind w:left="1530" w:firstLine="630"/>
        <w:jc w:val="both"/>
        <w:rPr>
          <w:rFonts w:ascii="Times New Roman" w:hAnsi="Times New Roman" w:cs="Times New Roman"/>
          <w:b/>
          <w:i/>
          <w:sz w:val="28"/>
          <w:szCs w:val="28"/>
          <w:u w:val="single"/>
        </w:rPr>
      </w:pPr>
      <w:r w:rsidRPr="00494B5F">
        <w:rPr>
          <w:rFonts w:ascii="Times New Roman" w:hAnsi="Times New Roman" w:cs="Times New Roman"/>
          <w:b/>
          <w:i/>
          <w:sz w:val="28"/>
          <w:szCs w:val="28"/>
        </w:rPr>
        <w:t xml:space="preserve">      </w:t>
      </w:r>
      <w:r w:rsidRPr="004E25FE">
        <w:rPr>
          <w:rFonts w:ascii="Times New Roman" w:hAnsi="Times New Roman" w:cs="Times New Roman"/>
          <w:b/>
          <w:i/>
          <w:sz w:val="28"/>
          <w:szCs w:val="28"/>
          <w:u w:val="single"/>
        </w:rPr>
        <w:t>Stop/Burnt/Stolen Meters:</w:t>
      </w:r>
    </w:p>
    <w:p w:rsidR="00B85B4A" w:rsidRDefault="00B85B4A" w:rsidP="00B85B4A">
      <w:pPr>
        <w:pStyle w:val="ListParagraph"/>
        <w:spacing w:line="240" w:lineRule="auto"/>
        <w:ind w:left="1530" w:firstLine="630"/>
        <w:jc w:val="both"/>
        <w:rPr>
          <w:rFonts w:ascii="Times New Roman" w:hAnsi="Times New Roman" w:cs="Times New Roman"/>
          <w:i/>
          <w:sz w:val="28"/>
          <w:szCs w:val="28"/>
        </w:rPr>
      </w:pPr>
    </w:p>
    <w:p w:rsidR="00B85B4A" w:rsidRDefault="00B85B4A" w:rsidP="00E45276">
      <w:pPr>
        <w:pStyle w:val="ListParagraph"/>
        <w:spacing w:line="240" w:lineRule="auto"/>
        <w:ind w:left="1530" w:right="1274" w:firstLine="630"/>
        <w:jc w:val="both"/>
        <w:rPr>
          <w:rFonts w:ascii="Times New Roman" w:hAnsi="Times New Roman" w:cs="Times New Roman"/>
          <w:i/>
          <w:sz w:val="28"/>
          <w:szCs w:val="28"/>
        </w:rPr>
      </w:pPr>
      <w:r>
        <w:rPr>
          <w:rFonts w:ascii="Times New Roman" w:hAnsi="Times New Roman" w:cs="Times New Roman"/>
          <w:i/>
          <w:sz w:val="28"/>
          <w:szCs w:val="28"/>
        </w:rPr>
        <w:t xml:space="preserve">     The accounts of a consumer shall be overhauled/billed for the period meter remained defective/dead stop and in case of burnt/stolen meter for the period of direct supply subject to maximum period of six months as per procedure given below: </w:t>
      </w:r>
    </w:p>
    <w:p w:rsidR="00B85B4A" w:rsidRDefault="00B85B4A" w:rsidP="00E45276">
      <w:pPr>
        <w:pStyle w:val="ListParagraph"/>
        <w:numPr>
          <w:ilvl w:val="0"/>
          <w:numId w:val="18"/>
        </w:numPr>
        <w:spacing w:line="240" w:lineRule="auto"/>
        <w:ind w:right="1274"/>
        <w:jc w:val="both"/>
        <w:rPr>
          <w:rFonts w:ascii="Times New Roman" w:hAnsi="Times New Roman" w:cs="Times New Roman"/>
          <w:i/>
          <w:sz w:val="28"/>
          <w:szCs w:val="28"/>
        </w:rPr>
      </w:pPr>
      <w:r>
        <w:rPr>
          <w:rFonts w:ascii="Times New Roman" w:hAnsi="Times New Roman" w:cs="Times New Roman"/>
          <w:i/>
          <w:sz w:val="28"/>
          <w:szCs w:val="28"/>
        </w:rPr>
        <w:t>On the basis of energy consumption of corresponding period of previous year.”</w:t>
      </w:r>
    </w:p>
    <w:p w:rsidR="004B0AEC" w:rsidRDefault="00BB0C83" w:rsidP="00182213">
      <w:pPr>
        <w:pStyle w:val="ListParagraph"/>
        <w:tabs>
          <w:tab w:val="left" w:pos="8787"/>
        </w:tabs>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From the above analysis, it is concluded that the account of the Petitio</w:t>
      </w:r>
      <w:r w:rsidR="004B0AEC">
        <w:rPr>
          <w:rFonts w:ascii="Times New Roman" w:hAnsi="Times New Roman" w:cs="Times New Roman"/>
          <w:sz w:val="28"/>
          <w:szCs w:val="28"/>
        </w:rPr>
        <w:t>n</w:t>
      </w:r>
      <w:r>
        <w:rPr>
          <w:rFonts w:ascii="Times New Roman" w:hAnsi="Times New Roman" w:cs="Times New Roman"/>
          <w:sz w:val="28"/>
          <w:szCs w:val="28"/>
        </w:rPr>
        <w:t xml:space="preserve">er for the period from 26.08.2015 to 29.12.2015, </w:t>
      </w:r>
      <w:r w:rsidR="004B0AEC">
        <w:rPr>
          <w:rFonts w:ascii="Times New Roman" w:hAnsi="Times New Roman" w:cs="Times New Roman"/>
          <w:sz w:val="28"/>
          <w:szCs w:val="28"/>
        </w:rPr>
        <w:t>is required to be overhauled based on consumption of corresponding period of previous year in terms of provisions contained in Regulation 21.5.2 (a) of the Supply                  Code-2014.</w:t>
      </w:r>
    </w:p>
    <w:p w:rsidR="004B0AEC" w:rsidRDefault="00C6450D" w:rsidP="00347B6F">
      <w:pPr>
        <w:pStyle w:val="ListParagraph"/>
        <w:numPr>
          <w:ilvl w:val="0"/>
          <w:numId w:val="17"/>
        </w:numPr>
        <w:tabs>
          <w:tab w:val="left" w:pos="8787"/>
        </w:tabs>
        <w:spacing w:line="480" w:lineRule="auto"/>
        <w:ind w:left="709" w:right="-2" w:hanging="709"/>
        <w:jc w:val="both"/>
        <w:rPr>
          <w:rFonts w:ascii="Times New Roman" w:hAnsi="Times New Roman" w:cs="Times New Roman"/>
          <w:b/>
          <w:sz w:val="28"/>
          <w:szCs w:val="28"/>
        </w:rPr>
      </w:pPr>
      <w:r w:rsidRPr="00347B6F">
        <w:rPr>
          <w:rFonts w:ascii="Times New Roman" w:hAnsi="Times New Roman" w:cs="Times New Roman"/>
          <w:b/>
          <w:sz w:val="28"/>
          <w:szCs w:val="28"/>
        </w:rPr>
        <w:t>Decision:</w:t>
      </w:r>
    </w:p>
    <w:p w:rsidR="0085388D" w:rsidRDefault="0085388D" w:rsidP="0085388D">
      <w:pPr>
        <w:pStyle w:val="ListParagraph"/>
        <w:tabs>
          <w:tab w:val="left" w:pos="8787"/>
        </w:tabs>
        <w:spacing w:line="480" w:lineRule="auto"/>
        <w:ind w:left="0" w:right="-2"/>
        <w:jc w:val="both"/>
        <w:rPr>
          <w:rFonts w:ascii="Times New Roman" w:hAnsi="Times New Roman" w:cs="Times New Roman"/>
          <w:b/>
          <w:sz w:val="28"/>
          <w:szCs w:val="28"/>
        </w:rPr>
      </w:pPr>
      <w:r>
        <w:rPr>
          <w:rFonts w:ascii="Times New Roman" w:hAnsi="Times New Roman" w:cs="Times New Roman"/>
          <w:b/>
          <w:sz w:val="28"/>
          <w:szCs w:val="28"/>
        </w:rPr>
        <w:t xml:space="preserve">          </w:t>
      </w:r>
      <w:r w:rsidR="00E91290">
        <w:rPr>
          <w:rFonts w:ascii="Times New Roman" w:hAnsi="Times New Roman" w:cs="Times New Roman"/>
          <w:b/>
          <w:sz w:val="28"/>
          <w:szCs w:val="28"/>
        </w:rPr>
        <w:t>As a sequel of above discussions, the order dated 1</w:t>
      </w:r>
      <w:r w:rsidR="002A1F58">
        <w:rPr>
          <w:rFonts w:ascii="Times New Roman" w:hAnsi="Times New Roman" w:cs="Times New Roman"/>
          <w:b/>
          <w:sz w:val="28"/>
          <w:szCs w:val="28"/>
        </w:rPr>
        <w:t>7</w:t>
      </w:r>
      <w:r w:rsidR="00E91290">
        <w:rPr>
          <w:rFonts w:ascii="Times New Roman" w:hAnsi="Times New Roman" w:cs="Times New Roman"/>
          <w:b/>
          <w:sz w:val="28"/>
          <w:szCs w:val="28"/>
        </w:rPr>
        <w:t>.0</w:t>
      </w:r>
      <w:r w:rsidR="002A1F58">
        <w:rPr>
          <w:rFonts w:ascii="Times New Roman" w:hAnsi="Times New Roman" w:cs="Times New Roman"/>
          <w:b/>
          <w:sz w:val="28"/>
          <w:szCs w:val="28"/>
        </w:rPr>
        <w:t>7</w:t>
      </w:r>
      <w:r w:rsidR="00E91290">
        <w:rPr>
          <w:rFonts w:ascii="Times New Roman" w:hAnsi="Times New Roman" w:cs="Times New Roman"/>
          <w:b/>
          <w:sz w:val="28"/>
          <w:szCs w:val="28"/>
        </w:rPr>
        <w:t>.2018 of the forum in Case No. CG-193 of 2018 is set aside.  It is held that the account of the Petitioner shall be overhauled for the period f</w:t>
      </w:r>
      <w:r>
        <w:rPr>
          <w:rFonts w:ascii="Times New Roman" w:hAnsi="Times New Roman" w:cs="Times New Roman"/>
          <w:b/>
          <w:sz w:val="28"/>
          <w:szCs w:val="28"/>
        </w:rPr>
        <w:t>r</w:t>
      </w:r>
      <w:r w:rsidR="00E91290">
        <w:rPr>
          <w:rFonts w:ascii="Times New Roman" w:hAnsi="Times New Roman" w:cs="Times New Roman"/>
          <w:b/>
          <w:sz w:val="28"/>
          <w:szCs w:val="28"/>
        </w:rPr>
        <w:t>om 26</w:t>
      </w:r>
      <w:r>
        <w:rPr>
          <w:rFonts w:ascii="Times New Roman" w:hAnsi="Times New Roman" w:cs="Times New Roman"/>
          <w:b/>
          <w:sz w:val="28"/>
          <w:szCs w:val="28"/>
        </w:rPr>
        <w:t>.</w:t>
      </w:r>
      <w:r w:rsidR="00E91290">
        <w:rPr>
          <w:rFonts w:ascii="Times New Roman" w:hAnsi="Times New Roman" w:cs="Times New Roman"/>
          <w:b/>
          <w:sz w:val="28"/>
          <w:szCs w:val="28"/>
        </w:rPr>
        <w:t xml:space="preserve">08.2015 to 29.12.2015, based on </w:t>
      </w:r>
      <w:r>
        <w:rPr>
          <w:rFonts w:ascii="Times New Roman" w:hAnsi="Times New Roman" w:cs="Times New Roman"/>
          <w:b/>
          <w:sz w:val="28"/>
          <w:szCs w:val="28"/>
        </w:rPr>
        <w:t xml:space="preserve">consumption </w:t>
      </w:r>
      <w:r w:rsidR="00E91290">
        <w:rPr>
          <w:rFonts w:ascii="Times New Roman" w:hAnsi="Times New Roman" w:cs="Times New Roman"/>
          <w:b/>
          <w:sz w:val="28"/>
          <w:szCs w:val="28"/>
        </w:rPr>
        <w:t xml:space="preserve">of the corresponding period of previous year, in terms of provisions contained in Regulation 21.5.2 (a) of the Supply Code-2014. It is also held that no interest/surcharge shall be charged to the Petitioner on this account as the Respondent failed to comply with its own instructions </w:t>
      </w:r>
      <w:r>
        <w:rPr>
          <w:rFonts w:ascii="Times New Roman" w:hAnsi="Times New Roman" w:cs="Times New Roman"/>
          <w:b/>
          <w:sz w:val="28"/>
          <w:szCs w:val="28"/>
        </w:rPr>
        <w:t>to take corrective action with due promptitude.  Accordingly, the Respondent is directed to recalculate the demand and refund/recover the amount found excess/short, if any, without interest/surcharge.</w:t>
      </w:r>
    </w:p>
    <w:p w:rsidR="00176696" w:rsidRPr="00A731E0" w:rsidRDefault="00176696" w:rsidP="00176696">
      <w:pPr>
        <w:pStyle w:val="ListParagraph"/>
        <w:spacing w:line="480" w:lineRule="auto"/>
        <w:ind w:left="0"/>
        <w:jc w:val="both"/>
        <w:rPr>
          <w:b/>
        </w:rPr>
      </w:pPr>
      <w:r>
        <w:rPr>
          <w:rFonts w:ascii="Times New Roman" w:hAnsi="Times New Roman" w:cs="Times New Roman"/>
          <w:b/>
          <w:sz w:val="28"/>
          <w:szCs w:val="28"/>
        </w:rPr>
        <w:t>6.</w:t>
      </w:r>
      <w:r w:rsidRPr="00176696">
        <w:rPr>
          <w:rFonts w:ascii="Times New Roman" w:hAnsi="Times New Roman" w:cs="Times New Roman"/>
          <w:sz w:val="28"/>
          <w:szCs w:val="28"/>
        </w:rPr>
        <w:t xml:space="preserve"> </w:t>
      </w:r>
      <w:r w:rsidR="00503150">
        <w:rPr>
          <w:rFonts w:ascii="Times New Roman" w:hAnsi="Times New Roman" w:cs="Times New Roman"/>
          <w:sz w:val="28"/>
          <w:szCs w:val="28"/>
        </w:rPr>
        <w:tab/>
      </w:r>
      <w:r w:rsidR="000F01D4">
        <w:rPr>
          <w:rFonts w:ascii="Times New Roman" w:hAnsi="Times New Roman" w:cs="Times New Roman"/>
          <w:sz w:val="28"/>
          <w:szCs w:val="28"/>
        </w:rPr>
        <w:t>In line with the observations/directions of this Court in various cases</w:t>
      </w:r>
      <w:r w:rsidR="002C2BE6">
        <w:rPr>
          <w:rFonts w:ascii="Times New Roman" w:hAnsi="Times New Roman" w:cs="Times New Roman"/>
          <w:sz w:val="28"/>
          <w:szCs w:val="28"/>
        </w:rPr>
        <w:t xml:space="preserve"> related to contact resistance </w:t>
      </w:r>
      <w:r w:rsidR="000F01D4">
        <w:rPr>
          <w:rFonts w:ascii="Times New Roman" w:hAnsi="Times New Roman" w:cs="Times New Roman"/>
          <w:sz w:val="28"/>
          <w:szCs w:val="28"/>
        </w:rPr>
        <w:t xml:space="preserve">arising out </w:t>
      </w:r>
      <w:r w:rsidR="0059230C">
        <w:rPr>
          <w:rFonts w:ascii="Times New Roman" w:hAnsi="Times New Roman" w:cs="Times New Roman"/>
          <w:sz w:val="28"/>
          <w:szCs w:val="28"/>
        </w:rPr>
        <w:t xml:space="preserve">of </w:t>
      </w:r>
      <w:r w:rsidR="000F01D4">
        <w:rPr>
          <w:rFonts w:ascii="Times New Roman" w:hAnsi="Times New Roman" w:cs="Times New Roman"/>
          <w:sz w:val="28"/>
          <w:szCs w:val="28"/>
        </w:rPr>
        <w:t>carbonisation</w:t>
      </w:r>
      <w:r w:rsidR="00391963">
        <w:rPr>
          <w:rFonts w:ascii="Times New Roman" w:hAnsi="Times New Roman" w:cs="Times New Roman"/>
          <w:sz w:val="28"/>
          <w:szCs w:val="28"/>
        </w:rPr>
        <w:t xml:space="preserve"> of </w:t>
      </w:r>
      <w:r w:rsidR="0027191B">
        <w:rPr>
          <w:rFonts w:ascii="Times New Roman" w:hAnsi="Times New Roman" w:cs="Times New Roman"/>
          <w:sz w:val="28"/>
          <w:szCs w:val="28"/>
        </w:rPr>
        <w:t xml:space="preserve">the </w:t>
      </w:r>
      <w:r w:rsidR="00391963">
        <w:rPr>
          <w:rFonts w:ascii="Times New Roman" w:hAnsi="Times New Roman" w:cs="Times New Roman"/>
          <w:sz w:val="28"/>
          <w:szCs w:val="28"/>
        </w:rPr>
        <w:t>main and tapping wire</w:t>
      </w:r>
      <w:r w:rsidR="0059230C">
        <w:rPr>
          <w:rFonts w:ascii="Times New Roman" w:hAnsi="Times New Roman" w:cs="Times New Roman"/>
          <w:sz w:val="28"/>
          <w:szCs w:val="28"/>
        </w:rPr>
        <w:t>s</w:t>
      </w:r>
      <w:r w:rsidR="001162AD">
        <w:rPr>
          <w:rFonts w:ascii="Times New Roman" w:hAnsi="Times New Roman" w:cs="Times New Roman"/>
          <w:sz w:val="28"/>
          <w:szCs w:val="28"/>
        </w:rPr>
        <w:t xml:space="preserve"> </w:t>
      </w:r>
      <w:r w:rsidR="00A35186">
        <w:rPr>
          <w:rFonts w:ascii="Times New Roman" w:hAnsi="Times New Roman" w:cs="Times New Roman"/>
          <w:sz w:val="28"/>
          <w:szCs w:val="28"/>
        </w:rPr>
        <w:t>connected to the Energy Meter</w:t>
      </w:r>
      <w:r w:rsidR="0027191B">
        <w:rPr>
          <w:rFonts w:ascii="Times New Roman" w:hAnsi="Times New Roman" w:cs="Times New Roman"/>
          <w:sz w:val="28"/>
          <w:szCs w:val="28"/>
        </w:rPr>
        <w:t>,</w:t>
      </w:r>
      <w:r w:rsidR="00A35186">
        <w:rPr>
          <w:rFonts w:ascii="Times New Roman" w:hAnsi="Times New Roman" w:cs="Times New Roman"/>
          <w:sz w:val="28"/>
          <w:szCs w:val="28"/>
        </w:rPr>
        <w:t xml:space="preserve"> </w:t>
      </w:r>
      <w:r w:rsidRPr="008B223B">
        <w:rPr>
          <w:rFonts w:ascii="Times New Roman" w:hAnsi="Times New Roman" w:cs="Times New Roman"/>
          <w:sz w:val="28"/>
          <w:szCs w:val="28"/>
        </w:rPr>
        <w:t>Engineer-in-Chief</w:t>
      </w:r>
      <w:r w:rsidR="001162AD">
        <w:rPr>
          <w:rFonts w:ascii="Times New Roman" w:hAnsi="Times New Roman" w:cs="Times New Roman"/>
          <w:sz w:val="28"/>
          <w:szCs w:val="28"/>
        </w:rPr>
        <w:t xml:space="preserve"> </w:t>
      </w:r>
      <w:r w:rsidRPr="008B223B">
        <w:rPr>
          <w:rFonts w:ascii="Times New Roman" w:hAnsi="Times New Roman" w:cs="Times New Roman"/>
          <w:sz w:val="28"/>
          <w:szCs w:val="28"/>
        </w:rPr>
        <w:t>/</w:t>
      </w:r>
      <w:r>
        <w:rPr>
          <w:rFonts w:ascii="Times New Roman" w:hAnsi="Times New Roman" w:cs="Times New Roman"/>
          <w:sz w:val="28"/>
          <w:szCs w:val="28"/>
        </w:rPr>
        <w:t>Commercial, PSPCL, Patiala vide memo no. 384</w:t>
      </w:r>
      <w:r w:rsidRPr="00176696">
        <w:rPr>
          <w:rFonts w:ascii="Times New Roman" w:hAnsi="Times New Roman" w:cs="Times New Roman"/>
          <w:sz w:val="28"/>
          <w:szCs w:val="28"/>
        </w:rPr>
        <w:t>/ 88/</w:t>
      </w:r>
      <w:r>
        <w:rPr>
          <w:rFonts w:ascii="Times New Roman" w:hAnsi="Times New Roman" w:cs="Times New Roman"/>
          <w:sz w:val="28"/>
          <w:szCs w:val="28"/>
        </w:rPr>
        <w:t xml:space="preserve">/DD/SR-93 of 12.07.2018 issued instructions to all Engineer-in-Chiefs/Chief </w:t>
      </w:r>
      <w:r>
        <w:rPr>
          <w:rFonts w:ascii="Times New Roman" w:hAnsi="Times New Roman" w:cs="Times New Roman"/>
          <w:sz w:val="28"/>
          <w:szCs w:val="28"/>
        </w:rPr>
        <w:lastRenderedPageBreak/>
        <w:t>Engineers/DS to ensure that, “</w:t>
      </w:r>
      <w:r w:rsidRPr="002E5632">
        <w:rPr>
          <w:rFonts w:ascii="Times New Roman" w:hAnsi="Times New Roman" w:cs="Times New Roman"/>
          <w:i/>
          <w:sz w:val="28"/>
          <w:szCs w:val="28"/>
        </w:rPr>
        <w:t xml:space="preserve">During the installation of LT CT operated Energy Meters along with LT CT that the potential wires tapped from the </w:t>
      </w:r>
      <w:r w:rsidR="008771F5" w:rsidRPr="002E5632">
        <w:rPr>
          <w:rFonts w:ascii="Times New Roman" w:hAnsi="Times New Roman" w:cs="Times New Roman"/>
          <w:i/>
          <w:sz w:val="28"/>
          <w:szCs w:val="28"/>
        </w:rPr>
        <w:t xml:space="preserve"> main cable shall be of the same material as that of the main cable (directly or preferably through bi-metallic</w:t>
      </w:r>
      <w:r w:rsidR="00CD38B2" w:rsidRPr="002E5632">
        <w:rPr>
          <w:rFonts w:ascii="Times New Roman" w:hAnsi="Times New Roman" w:cs="Times New Roman"/>
          <w:i/>
          <w:sz w:val="28"/>
          <w:szCs w:val="28"/>
        </w:rPr>
        <w:t>)</w:t>
      </w:r>
      <w:r w:rsidR="006E3083" w:rsidRPr="002E5632">
        <w:rPr>
          <w:rFonts w:ascii="Times New Roman" w:hAnsi="Times New Roman" w:cs="Times New Roman"/>
          <w:i/>
          <w:sz w:val="28"/>
          <w:szCs w:val="28"/>
        </w:rPr>
        <w:t xml:space="preserve"> to avoid bi-metallic </w:t>
      </w:r>
      <w:r w:rsidR="008771F5" w:rsidRPr="002E5632">
        <w:rPr>
          <w:rFonts w:ascii="Times New Roman" w:hAnsi="Times New Roman" w:cs="Times New Roman"/>
          <w:i/>
          <w:sz w:val="28"/>
          <w:szCs w:val="28"/>
        </w:rPr>
        <w:t xml:space="preserve">resistance due to which the carbonization takes place and with the passage of time, the wires get disconnected contributing to less recording of consumption  by the Energy Meter and also the CTs/PTs leads should be connected at Energy Meter terminal through ferrules which are provided by the manufacturer.” </w:t>
      </w:r>
      <w:r w:rsidR="00F44A81">
        <w:rPr>
          <w:rFonts w:ascii="Times New Roman" w:hAnsi="Times New Roman" w:cs="Times New Roman"/>
          <w:sz w:val="28"/>
          <w:szCs w:val="28"/>
        </w:rPr>
        <w:t>It has, however, been observed that the instructions ibid have not so far been i</w:t>
      </w:r>
      <w:r w:rsidR="008771F5">
        <w:rPr>
          <w:rFonts w:ascii="Times New Roman" w:hAnsi="Times New Roman" w:cs="Times New Roman"/>
          <w:sz w:val="28"/>
          <w:szCs w:val="28"/>
        </w:rPr>
        <w:t xml:space="preserve">mplemented as is evident from the fact that </w:t>
      </w:r>
      <w:r w:rsidR="008771F5" w:rsidRPr="00A854EE">
        <w:rPr>
          <w:rFonts w:ascii="Times New Roman" w:hAnsi="Times New Roman" w:cs="Times New Roman"/>
          <w:b/>
          <w:sz w:val="28"/>
          <w:szCs w:val="28"/>
        </w:rPr>
        <w:t xml:space="preserve">the same have not been found uploaded on the website of PSPCL and as such, </w:t>
      </w:r>
      <w:r w:rsidR="001052C7" w:rsidRPr="00A854EE">
        <w:rPr>
          <w:rFonts w:ascii="Times New Roman" w:hAnsi="Times New Roman" w:cs="Times New Roman"/>
          <w:b/>
          <w:sz w:val="28"/>
          <w:szCs w:val="28"/>
        </w:rPr>
        <w:t xml:space="preserve">these instructions </w:t>
      </w:r>
      <w:r w:rsidR="008771F5" w:rsidRPr="00A854EE">
        <w:rPr>
          <w:rFonts w:ascii="Times New Roman" w:hAnsi="Times New Roman" w:cs="Times New Roman"/>
          <w:b/>
          <w:sz w:val="28"/>
          <w:szCs w:val="28"/>
        </w:rPr>
        <w:t>have escaped the knowledge of the fie</w:t>
      </w:r>
      <w:r w:rsidR="00D63105">
        <w:rPr>
          <w:rFonts w:ascii="Times New Roman" w:hAnsi="Times New Roman" w:cs="Times New Roman"/>
          <w:b/>
          <w:sz w:val="28"/>
          <w:szCs w:val="28"/>
        </w:rPr>
        <w:t>l</w:t>
      </w:r>
      <w:r w:rsidR="008771F5" w:rsidRPr="00A854EE">
        <w:rPr>
          <w:rFonts w:ascii="Times New Roman" w:hAnsi="Times New Roman" w:cs="Times New Roman"/>
          <w:b/>
          <w:sz w:val="28"/>
          <w:szCs w:val="28"/>
        </w:rPr>
        <w:t>d officers/offic</w:t>
      </w:r>
      <w:r w:rsidR="00F44A81" w:rsidRPr="00A854EE">
        <w:rPr>
          <w:rFonts w:ascii="Times New Roman" w:hAnsi="Times New Roman" w:cs="Times New Roman"/>
          <w:b/>
          <w:sz w:val="28"/>
          <w:szCs w:val="28"/>
        </w:rPr>
        <w:t>ials</w:t>
      </w:r>
      <w:r w:rsidR="008771F5" w:rsidRPr="00A854EE">
        <w:rPr>
          <w:rFonts w:ascii="Times New Roman" w:hAnsi="Times New Roman" w:cs="Times New Roman"/>
          <w:b/>
          <w:sz w:val="28"/>
          <w:szCs w:val="28"/>
        </w:rPr>
        <w:t>.</w:t>
      </w:r>
      <w:r w:rsidR="008771F5">
        <w:rPr>
          <w:rFonts w:ascii="Times New Roman" w:hAnsi="Times New Roman" w:cs="Times New Roman"/>
          <w:sz w:val="28"/>
          <w:szCs w:val="28"/>
        </w:rPr>
        <w:t xml:space="preserve">  This shows gross negligence and lukewarm approach on </w:t>
      </w:r>
      <w:r w:rsidR="00A35186">
        <w:rPr>
          <w:rFonts w:ascii="Times New Roman" w:hAnsi="Times New Roman" w:cs="Times New Roman"/>
          <w:sz w:val="28"/>
          <w:szCs w:val="28"/>
        </w:rPr>
        <w:t>the part of Respondent - PSPCL</w:t>
      </w:r>
      <w:r w:rsidR="008771F5">
        <w:rPr>
          <w:rFonts w:ascii="Times New Roman" w:hAnsi="Times New Roman" w:cs="Times New Roman"/>
          <w:sz w:val="28"/>
          <w:szCs w:val="28"/>
        </w:rPr>
        <w:t xml:space="preserve">.  Chief </w:t>
      </w:r>
      <w:r w:rsidR="00F44A81">
        <w:rPr>
          <w:rFonts w:ascii="Times New Roman" w:hAnsi="Times New Roman" w:cs="Times New Roman"/>
          <w:sz w:val="28"/>
          <w:szCs w:val="28"/>
        </w:rPr>
        <w:t>En</w:t>
      </w:r>
      <w:r w:rsidR="008771F5">
        <w:rPr>
          <w:rFonts w:ascii="Times New Roman" w:hAnsi="Times New Roman" w:cs="Times New Roman"/>
          <w:sz w:val="28"/>
          <w:szCs w:val="28"/>
        </w:rPr>
        <w:t xml:space="preserve">gineer/Commercial, PSPCL, Patiala shall take appropriate steps to </w:t>
      </w:r>
      <w:r w:rsidR="00D63105">
        <w:rPr>
          <w:rFonts w:ascii="Times New Roman" w:hAnsi="Times New Roman" w:cs="Times New Roman"/>
          <w:sz w:val="28"/>
          <w:szCs w:val="28"/>
        </w:rPr>
        <w:t>ensure</w:t>
      </w:r>
      <w:r w:rsidR="008771F5">
        <w:rPr>
          <w:rFonts w:ascii="Times New Roman" w:hAnsi="Times New Roman" w:cs="Times New Roman"/>
          <w:sz w:val="28"/>
          <w:szCs w:val="28"/>
        </w:rPr>
        <w:t xml:space="preserve"> implementation </w:t>
      </w:r>
      <w:r w:rsidR="009831CA">
        <w:rPr>
          <w:rFonts w:ascii="Times New Roman" w:hAnsi="Times New Roman" w:cs="Times New Roman"/>
          <w:sz w:val="28"/>
          <w:szCs w:val="28"/>
        </w:rPr>
        <w:t xml:space="preserve">of the directions of this Court besides </w:t>
      </w:r>
      <w:r w:rsidR="008771F5">
        <w:rPr>
          <w:rFonts w:ascii="Times New Roman" w:hAnsi="Times New Roman" w:cs="Times New Roman"/>
          <w:sz w:val="28"/>
          <w:szCs w:val="28"/>
        </w:rPr>
        <w:t xml:space="preserve">uploading </w:t>
      </w:r>
      <w:r w:rsidR="00274F05">
        <w:rPr>
          <w:rFonts w:ascii="Times New Roman" w:hAnsi="Times New Roman" w:cs="Times New Roman"/>
          <w:sz w:val="28"/>
          <w:szCs w:val="28"/>
        </w:rPr>
        <w:t xml:space="preserve">of the aforesaid instructions </w:t>
      </w:r>
      <w:r w:rsidR="008771F5">
        <w:rPr>
          <w:rFonts w:ascii="Times New Roman" w:hAnsi="Times New Roman" w:cs="Times New Roman"/>
          <w:sz w:val="28"/>
          <w:szCs w:val="28"/>
        </w:rPr>
        <w:t>on the website of the PSPCL without further delay</w:t>
      </w:r>
      <w:r w:rsidR="00F44A81">
        <w:rPr>
          <w:rFonts w:ascii="Times New Roman" w:hAnsi="Times New Roman" w:cs="Times New Roman"/>
          <w:sz w:val="28"/>
          <w:szCs w:val="28"/>
        </w:rPr>
        <w:t xml:space="preserve"> with a view to </w:t>
      </w:r>
      <w:r w:rsidR="00D23FD8">
        <w:rPr>
          <w:rFonts w:ascii="Times New Roman" w:hAnsi="Times New Roman" w:cs="Times New Roman"/>
          <w:sz w:val="28"/>
          <w:szCs w:val="28"/>
        </w:rPr>
        <w:t xml:space="preserve"> see </w:t>
      </w:r>
      <w:r w:rsidR="00E21F32">
        <w:rPr>
          <w:rFonts w:ascii="Times New Roman" w:hAnsi="Times New Roman" w:cs="Times New Roman"/>
          <w:sz w:val="28"/>
          <w:szCs w:val="28"/>
        </w:rPr>
        <w:t xml:space="preserve"> that all the field officers/officials become familiar with these instructions and invariably implement the same</w:t>
      </w:r>
      <w:r w:rsidR="00D63105">
        <w:rPr>
          <w:rFonts w:ascii="Times New Roman" w:hAnsi="Times New Roman" w:cs="Times New Roman"/>
          <w:sz w:val="28"/>
          <w:szCs w:val="28"/>
        </w:rPr>
        <w:t xml:space="preserve"> </w:t>
      </w:r>
      <w:r w:rsidR="00A36F77">
        <w:rPr>
          <w:rFonts w:ascii="Times New Roman" w:hAnsi="Times New Roman" w:cs="Times New Roman"/>
          <w:sz w:val="28"/>
          <w:szCs w:val="28"/>
        </w:rPr>
        <w:t xml:space="preserve"> and </w:t>
      </w:r>
      <w:r w:rsidR="00A36F77" w:rsidRPr="00A731E0">
        <w:rPr>
          <w:rFonts w:ascii="Times New Roman" w:hAnsi="Times New Roman" w:cs="Times New Roman"/>
          <w:b/>
          <w:sz w:val="28"/>
          <w:szCs w:val="28"/>
        </w:rPr>
        <w:t xml:space="preserve">carry out a massive drive to rectify the problem of contact resistance/carbonisation of all </w:t>
      </w:r>
      <w:r w:rsidR="00172BA4" w:rsidRPr="00A731E0">
        <w:rPr>
          <w:rFonts w:ascii="Times New Roman" w:hAnsi="Times New Roman" w:cs="Times New Roman"/>
          <w:b/>
          <w:sz w:val="28"/>
          <w:szCs w:val="28"/>
        </w:rPr>
        <w:t xml:space="preserve"> </w:t>
      </w:r>
      <w:r w:rsidR="00A36F77" w:rsidRPr="00A731E0">
        <w:rPr>
          <w:rFonts w:ascii="Times New Roman" w:hAnsi="Times New Roman" w:cs="Times New Roman"/>
          <w:b/>
          <w:sz w:val="28"/>
          <w:szCs w:val="28"/>
        </w:rPr>
        <w:t xml:space="preserve">LT CT meters </w:t>
      </w:r>
      <w:r w:rsidR="00D63105" w:rsidRPr="00A731E0">
        <w:rPr>
          <w:rFonts w:ascii="Times New Roman" w:hAnsi="Times New Roman" w:cs="Times New Roman"/>
          <w:b/>
          <w:sz w:val="28"/>
          <w:szCs w:val="28"/>
        </w:rPr>
        <w:t xml:space="preserve">by 31.03.2019 </w:t>
      </w:r>
      <w:r w:rsidR="00E21F32" w:rsidRPr="00A731E0">
        <w:rPr>
          <w:rFonts w:ascii="Times New Roman" w:hAnsi="Times New Roman" w:cs="Times New Roman"/>
          <w:b/>
          <w:sz w:val="28"/>
          <w:szCs w:val="28"/>
        </w:rPr>
        <w:t xml:space="preserve">to avoid </w:t>
      </w:r>
      <w:r w:rsidR="00D63105" w:rsidRPr="00A731E0">
        <w:rPr>
          <w:rFonts w:ascii="Times New Roman" w:hAnsi="Times New Roman" w:cs="Times New Roman"/>
          <w:b/>
          <w:sz w:val="28"/>
          <w:szCs w:val="28"/>
        </w:rPr>
        <w:t xml:space="preserve">unnecessary </w:t>
      </w:r>
      <w:r w:rsidR="00E21F32" w:rsidRPr="00A731E0">
        <w:rPr>
          <w:rFonts w:ascii="Times New Roman" w:hAnsi="Times New Roman" w:cs="Times New Roman"/>
          <w:b/>
          <w:sz w:val="28"/>
          <w:szCs w:val="28"/>
        </w:rPr>
        <w:t>disputes.</w:t>
      </w:r>
    </w:p>
    <w:p w:rsidR="00B53267" w:rsidRPr="00176696" w:rsidRDefault="00176696" w:rsidP="00176696">
      <w:pPr>
        <w:tabs>
          <w:tab w:val="left" w:pos="8787"/>
        </w:tabs>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8771F5">
        <w:rPr>
          <w:rFonts w:ascii="Times New Roman" w:hAnsi="Times New Roman" w:cs="Times New Roman"/>
          <w:sz w:val="28"/>
          <w:szCs w:val="28"/>
        </w:rPr>
        <w:t xml:space="preserve">      </w:t>
      </w:r>
      <w:r w:rsidR="005032DF" w:rsidRPr="00176696">
        <w:rPr>
          <w:rFonts w:ascii="Times New Roman" w:hAnsi="Times New Roman" w:cs="Times New Roman"/>
          <w:sz w:val="28"/>
          <w:szCs w:val="28"/>
        </w:rPr>
        <w:t>The Appeal is disposed off accordingly.</w:t>
      </w:r>
    </w:p>
    <w:p w:rsidR="00DE62FF" w:rsidRDefault="00D54F14" w:rsidP="00176696">
      <w:pPr>
        <w:pStyle w:val="ListParagraph"/>
        <w:numPr>
          <w:ilvl w:val="0"/>
          <w:numId w:val="19"/>
        </w:numPr>
        <w:spacing w:line="480" w:lineRule="auto"/>
        <w:ind w:left="0" w:firstLine="0"/>
        <w:jc w:val="both"/>
        <w:rPr>
          <w:rFonts w:ascii="Times New Roman" w:hAnsi="Times New Roman" w:cs="Times New Roman"/>
          <w:sz w:val="28"/>
          <w:szCs w:val="28"/>
        </w:rPr>
      </w:pPr>
      <w:r w:rsidRPr="00176696">
        <w:rPr>
          <w:rFonts w:ascii="Times New Roman" w:hAnsi="Times New Roman" w:cs="Times New Roman"/>
          <w:sz w:val="28"/>
          <w:szCs w:val="28"/>
        </w:rPr>
        <w:t xml:space="preserve">In case, the Petitioner or the Respondent (Distribution Licensee) is not satisfied with the above decision, it is at liberty to seek appropriate remedy against this order from the appropriate Bodies in accordance with Regulation 3.28 of the Punjab State Electricity Regulatory Commission </w:t>
      </w:r>
    </w:p>
    <w:p w:rsidR="008457BA" w:rsidRPr="00DE62FF" w:rsidRDefault="00D54F14" w:rsidP="00DE62FF">
      <w:pPr>
        <w:pStyle w:val="ListParagraph"/>
        <w:spacing w:line="480" w:lineRule="auto"/>
        <w:ind w:left="0"/>
        <w:jc w:val="both"/>
        <w:rPr>
          <w:rFonts w:ascii="Times New Roman" w:hAnsi="Times New Roman" w:cs="Times New Roman"/>
          <w:sz w:val="28"/>
          <w:szCs w:val="28"/>
        </w:rPr>
      </w:pPr>
      <w:r w:rsidRPr="00DE62FF">
        <w:rPr>
          <w:rFonts w:ascii="Times New Roman" w:hAnsi="Times New Roman" w:cs="Times New Roman"/>
          <w:sz w:val="28"/>
          <w:szCs w:val="28"/>
        </w:rPr>
        <w:t>(Forum and Ombudsman) Regulations – 2016.</w:t>
      </w:r>
    </w:p>
    <w:p w:rsidR="008457BA" w:rsidRDefault="008457BA" w:rsidP="008457BA">
      <w:pPr>
        <w:pStyle w:val="NoSpacing"/>
        <w:ind w:left="5400" w:firstLine="360"/>
        <w:rPr>
          <w:rFonts w:ascii="Times New Roman" w:hAnsi="Times New Roman" w:cs="Times New Roman"/>
          <w:sz w:val="28"/>
          <w:szCs w:val="28"/>
        </w:rPr>
      </w:pPr>
      <w:r>
        <w:rPr>
          <w:rFonts w:ascii="Times New Roman" w:hAnsi="Times New Roman" w:cs="Times New Roman"/>
          <w:sz w:val="28"/>
          <w:szCs w:val="28"/>
        </w:rPr>
        <w:t>(VIRINDER SINGH)</w:t>
      </w:r>
    </w:p>
    <w:p w:rsidR="008457BA" w:rsidRDefault="0051710D" w:rsidP="0051710D">
      <w:pPr>
        <w:pStyle w:val="NoSpacing"/>
        <w:rPr>
          <w:rFonts w:ascii="Times New Roman" w:hAnsi="Times New Roman" w:cs="Times New Roman"/>
          <w:sz w:val="28"/>
          <w:szCs w:val="28"/>
        </w:rPr>
      </w:pPr>
      <w:r>
        <w:rPr>
          <w:rFonts w:ascii="Times New Roman" w:hAnsi="Times New Roman" w:cs="Times New Roman"/>
          <w:sz w:val="28"/>
          <w:szCs w:val="28"/>
        </w:rPr>
        <w:t>D</w:t>
      </w:r>
      <w:r w:rsidR="00DB3601">
        <w:rPr>
          <w:rFonts w:ascii="Times New Roman" w:hAnsi="Times New Roman" w:cs="Times New Roman"/>
          <w:sz w:val="28"/>
          <w:szCs w:val="28"/>
        </w:rPr>
        <w:t>ecember</w:t>
      </w:r>
      <w:r w:rsidR="008457BA">
        <w:rPr>
          <w:rFonts w:ascii="Times New Roman" w:hAnsi="Times New Roman" w:cs="Times New Roman"/>
          <w:sz w:val="28"/>
          <w:szCs w:val="28"/>
        </w:rPr>
        <w:t xml:space="preserve"> </w:t>
      </w:r>
      <w:r w:rsidR="002A1F58">
        <w:rPr>
          <w:rFonts w:ascii="Times New Roman" w:hAnsi="Times New Roman" w:cs="Times New Roman"/>
          <w:sz w:val="28"/>
          <w:szCs w:val="28"/>
        </w:rPr>
        <w:t>11.</w:t>
      </w:r>
      <w:r w:rsidR="008457BA">
        <w:rPr>
          <w:rFonts w:ascii="Times New Roman" w:hAnsi="Times New Roman" w:cs="Times New Roman"/>
          <w:sz w:val="28"/>
          <w:szCs w:val="28"/>
        </w:rPr>
        <w:t xml:space="preserve"> 2018</w:t>
      </w:r>
      <w:r w:rsidR="008457BA">
        <w:rPr>
          <w:rFonts w:ascii="Times New Roman" w:hAnsi="Times New Roman" w:cs="Times New Roman"/>
          <w:sz w:val="28"/>
          <w:szCs w:val="28"/>
        </w:rPr>
        <w:tab/>
      </w:r>
      <w:r w:rsidR="008457BA">
        <w:rPr>
          <w:rFonts w:ascii="Times New Roman" w:hAnsi="Times New Roman" w:cs="Times New Roman"/>
          <w:sz w:val="28"/>
          <w:szCs w:val="28"/>
        </w:rPr>
        <w:tab/>
      </w:r>
      <w:r w:rsidR="008457BA">
        <w:rPr>
          <w:rFonts w:ascii="Times New Roman" w:hAnsi="Times New Roman" w:cs="Times New Roman"/>
          <w:sz w:val="28"/>
          <w:szCs w:val="28"/>
        </w:rPr>
        <w:tab/>
      </w:r>
      <w:r w:rsidR="008457BA">
        <w:rPr>
          <w:rFonts w:ascii="Times New Roman" w:hAnsi="Times New Roman" w:cs="Times New Roman"/>
          <w:sz w:val="28"/>
          <w:szCs w:val="28"/>
        </w:rPr>
        <w:tab/>
      </w:r>
      <w:r>
        <w:rPr>
          <w:rFonts w:ascii="Times New Roman" w:hAnsi="Times New Roman" w:cs="Times New Roman"/>
          <w:sz w:val="28"/>
          <w:szCs w:val="28"/>
        </w:rPr>
        <w:tab/>
      </w:r>
      <w:r w:rsidR="008457BA">
        <w:rPr>
          <w:rFonts w:ascii="Times New Roman" w:hAnsi="Times New Roman" w:cs="Times New Roman"/>
          <w:sz w:val="28"/>
          <w:szCs w:val="28"/>
        </w:rPr>
        <w:t>LokPal (Ombudsman)</w:t>
      </w:r>
    </w:p>
    <w:p w:rsidR="008457BA" w:rsidRDefault="008457BA" w:rsidP="0051710D">
      <w:pPr>
        <w:pStyle w:val="NoSpacing"/>
        <w:rPr>
          <w:rFonts w:ascii="Times New Roman" w:hAnsi="Times New Roman" w:cs="Times New Roman"/>
          <w:b/>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1710D">
        <w:rPr>
          <w:rFonts w:ascii="Times New Roman" w:hAnsi="Times New Roman" w:cs="Times New Roman"/>
          <w:sz w:val="28"/>
          <w:szCs w:val="28"/>
        </w:rPr>
        <w:tab/>
      </w:r>
      <w:r w:rsidR="0051710D">
        <w:rPr>
          <w:rFonts w:ascii="Times New Roman" w:hAnsi="Times New Roman" w:cs="Times New Roman"/>
          <w:sz w:val="28"/>
          <w:szCs w:val="28"/>
        </w:rPr>
        <w:tab/>
      </w:r>
      <w:r>
        <w:rPr>
          <w:rFonts w:ascii="Times New Roman" w:hAnsi="Times New Roman" w:cs="Times New Roman"/>
          <w:sz w:val="28"/>
          <w:szCs w:val="28"/>
        </w:rPr>
        <w:t>Electricity, Punjab.</w:t>
      </w:r>
    </w:p>
    <w:p w:rsidR="008457BA" w:rsidRPr="008457BA" w:rsidRDefault="008457BA" w:rsidP="008457BA">
      <w:pPr>
        <w:pStyle w:val="ListParagraph"/>
        <w:spacing w:line="480" w:lineRule="auto"/>
        <w:ind w:left="1080"/>
        <w:jc w:val="both"/>
        <w:rPr>
          <w:rFonts w:ascii="Times New Roman" w:hAnsi="Times New Roman" w:cs="Times New Roman"/>
          <w:sz w:val="28"/>
          <w:szCs w:val="28"/>
        </w:rPr>
      </w:pPr>
    </w:p>
    <w:p w:rsidR="008457BA" w:rsidRPr="008B223B" w:rsidRDefault="008457BA" w:rsidP="008457BA">
      <w:pPr>
        <w:pStyle w:val="ListParagraph"/>
        <w:spacing w:after="0" w:line="480" w:lineRule="auto"/>
        <w:ind w:left="1080"/>
        <w:jc w:val="both"/>
        <w:rPr>
          <w:rFonts w:ascii="Times New Roman" w:hAnsi="Times New Roman" w:cs="Times New Roman"/>
          <w:b/>
          <w:sz w:val="28"/>
          <w:szCs w:val="28"/>
        </w:rPr>
      </w:pPr>
    </w:p>
    <w:p w:rsidR="005F3C99" w:rsidRPr="00D54F14" w:rsidRDefault="005F3C99" w:rsidP="00D54F14">
      <w:pPr>
        <w:tabs>
          <w:tab w:val="left" w:pos="8787"/>
        </w:tabs>
        <w:spacing w:line="480" w:lineRule="auto"/>
        <w:ind w:right="-2"/>
        <w:jc w:val="both"/>
        <w:rPr>
          <w:rFonts w:ascii="Times New Roman" w:hAnsi="Times New Roman" w:cs="Times New Roman"/>
          <w:sz w:val="28"/>
          <w:szCs w:val="28"/>
        </w:rPr>
      </w:pPr>
    </w:p>
    <w:p w:rsidR="000453D8" w:rsidRDefault="008448AD" w:rsidP="00E91290">
      <w:pPr>
        <w:pStyle w:val="ListParagraph"/>
        <w:tabs>
          <w:tab w:val="left" w:pos="8787"/>
        </w:tabs>
        <w:spacing w:line="480" w:lineRule="auto"/>
        <w:ind w:left="709" w:right="-2"/>
        <w:jc w:val="both"/>
        <w:rPr>
          <w:rFonts w:ascii="Times New Roman" w:hAnsi="Times New Roman" w:cs="Times New Roman"/>
          <w:b/>
          <w:sz w:val="28"/>
          <w:szCs w:val="28"/>
        </w:rPr>
      </w:pPr>
      <w:r>
        <w:rPr>
          <w:rFonts w:ascii="Times New Roman" w:hAnsi="Times New Roman" w:cs="Times New Roman"/>
          <w:sz w:val="28"/>
          <w:szCs w:val="28"/>
        </w:rPr>
        <w:tab/>
      </w:r>
      <w:r w:rsidR="00D52FD9">
        <w:rPr>
          <w:rFonts w:ascii="Times New Roman" w:hAnsi="Times New Roman" w:cs="Times New Roman"/>
          <w:sz w:val="28"/>
          <w:szCs w:val="28"/>
        </w:rPr>
        <w:tab/>
      </w:r>
      <w:r w:rsidR="00D52FD9">
        <w:rPr>
          <w:rFonts w:ascii="Times New Roman" w:hAnsi="Times New Roman" w:cs="Times New Roman"/>
          <w:sz w:val="28"/>
          <w:szCs w:val="28"/>
        </w:rPr>
        <w:tab/>
      </w:r>
      <w:r w:rsidR="00D52FD9">
        <w:rPr>
          <w:rFonts w:ascii="Times New Roman" w:hAnsi="Times New Roman" w:cs="Times New Roman"/>
          <w:sz w:val="28"/>
          <w:szCs w:val="28"/>
        </w:rPr>
        <w:tab/>
      </w:r>
      <w:r w:rsidR="000453D8">
        <w:rPr>
          <w:rFonts w:ascii="Times New Roman" w:hAnsi="Times New Roman" w:cs="Times New Roman"/>
          <w:b/>
          <w:sz w:val="28"/>
          <w:szCs w:val="28"/>
        </w:rPr>
        <w:tab/>
      </w:r>
    </w:p>
    <w:p w:rsidR="00F545C7" w:rsidRPr="00D52FD9" w:rsidRDefault="00D52FD9" w:rsidP="00F545C7">
      <w:pPr>
        <w:pStyle w:val="ListParagraph"/>
        <w:tabs>
          <w:tab w:val="left" w:pos="8787"/>
        </w:tabs>
        <w:spacing w:line="480" w:lineRule="auto"/>
        <w:ind w:left="0" w:right="-2"/>
        <w:rPr>
          <w:rFonts w:ascii="Times New Roman" w:hAnsi="Times New Roman" w:cs="Times New Roman"/>
          <w:sz w:val="28"/>
          <w:szCs w:val="28"/>
        </w:rPr>
      </w:pPr>
      <w:r>
        <w:rPr>
          <w:rFonts w:ascii="Times New Roman" w:hAnsi="Times New Roman" w:cs="Times New Roman"/>
          <w:b/>
          <w:sz w:val="28"/>
          <w:szCs w:val="28"/>
        </w:rPr>
        <w:tab/>
      </w:r>
    </w:p>
    <w:p w:rsidR="00560E27" w:rsidRDefault="00560E27" w:rsidP="008D26CC">
      <w:pPr>
        <w:pStyle w:val="ListParagraph"/>
        <w:tabs>
          <w:tab w:val="left" w:pos="8787"/>
        </w:tabs>
        <w:spacing w:line="480" w:lineRule="auto"/>
        <w:ind w:left="0" w:right="-2"/>
        <w:jc w:val="both"/>
        <w:rPr>
          <w:rFonts w:ascii="Times New Roman" w:hAnsi="Times New Roman" w:cs="Times New Roman"/>
          <w:b/>
          <w:sz w:val="28"/>
          <w:szCs w:val="28"/>
        </w:rPr>
      </w:pPr>
      <w:r>
        <w:rPr>
          <w:rFonts w:ascii="Times New Roman" w:hAnsi="Times New Roman" w:cs="Times New Roman"/>
          <w:b/>
          <w:sz w:val="28"/>
          <w:szCs w:val="28"/>
        </w:rPr>
        <w:tab/>
      </w:r>
    </w:p>
    <w:p w:rsidR="0007653E" w:rsidRPr="0001501F" w:rsidRDefault="0007653E" w:rsidP="0007653E">
      <w:pPr>
        <w:pStyle w:val="ListParagraph"/>
        <w:tabs>
          <w:tab w:val="left" w:pos="8787"/>
        </w:tabs>
        <w:spacing w:line="480" w:lineRule="auto"/>
        <w:ind w:left="0" w:right="-2"/>
        <w:rPr>
          <w:rFonts w:ascii="Times New Roman" w:hAnsi="Times New Roman" w:cs="Times New Roman"/>
          <w:b/>
          <w:sz w:val="28"/>
          <w:szCs w:val="28"/>
        </w:rPr>
      </w:pPr>
      <w:r>
        <w:rPr>
          <w:rFonts w:ascii="Times New Roman" w:hAnsi="Times New Roman" w:cs="Times New Roman"/>
          <w:b/>
          <w:sz w:val="28"/>
          <w:szCs w:val="28"/>
        </w:rPr>
        <w:tab/>
      </w:r>
    </w:p>
    <w:p w:rsidR="004F3C24" w:rsidRPr="004F3C24" w:rsidRDefault="00E546FC" w:rsidP="005F1CE2">
      <w:pPr>
        <w:pStyle w:val="ListParagraph"/>
        <w:tabs>
          <w:tab w:val="left" w:pos="2535"/>
        </w:tabs>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p>
    <w:p w:rsidR="0024569B" w:rsidRPr="00A768C5" w:rsidRDefault="0024569B" w:rsidP="0024569B">
      <w:pPr>
        <w:spacing w:line="480" w:lineRule="auto"/>
        <w:rPr>
          <w:rFonts w:ascii="Times New Roman" w:hAnsi="Times New Roman" w:cs="Times New Roman"/>
          <w:i/>
          <w:sz w:val="28"/>
          <w:szCs w:val="28"/>
        </w:rPr>
      </w:pPr>
    </w:p>
    <w:p w:rsidR="0024569B" w:rsidRDefault="0024569B" w:rsidP="0024569B">
      <w:pPr>
        <w:spacing w:line="480" w:lineRule="auto"/>
        <w:rPr>
          <w:rFonts w:ascii="Times New Roman" w:hAnsi="Times New Roman" w:cs="Times New Roman"/>
          <w:sz w:val="28"/>
          <w:szCs w:val="28"/>
        </w:rPr>
      </w:pPr>
    </w:p>
    <w:p w:rsidR="00472271" w:rsidRPr="00472271" w:rsidRDefault="00472271" w:rsidP="00E80AEA">
      <w:pPr>
        <w:spacing w:line="480" w:lineRule="auto"/>
        <w:ind w:left="720" w:right="990" w:firstLine="720"/>
        <w:jc w:val="both"/>
      </w:pPr>
    </w:p>
    <w:sectPr w:rsidR="00472271" w:rsidRPr="00472271" w:rsidSect="006D7B47">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49E" w:rsidRDefault="00E3049E" w:rsidP="002C7F3D">
      <w:pPr>
        <w:spacing w:after="0" w:line="240" w:lineRule="auto"/>
      </w:pPr>
      <w:r>
        <w:separator/>
      </w:r>
    </w:p>
  </w:endnote>
  <w:endnote w:type="continuationSeparator" w:id="1">
    <w:p w:rsidR="00E3049E" w:rsidRDefault="00E3049E" w:rsidP="002C7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4EF" w:rsidRDefault="008914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4EF" w:rsidRDefault="008914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4EF" w:rsidRDefault="008914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49E" w:rsidRDefault="00E3049E" w:rsidP="002C7F3D">
      <w:pPr>
        <w:spacing w:after="0" w:line="240" w:lineRule="auto"/>
      </w:pPr>
      <w:r>
        <w:separator/>
      </w:r>
    </w:p>
  </w:footnote>
  <w:footnote w:type="continuationSeparator" w:id="1">
    <w:p w:rsidR="00E3049E" w:rsidRDefault="00E3049E" w:rsidP="002C7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4EF" w:rsidRDefault="008914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19641" o:spid="_x0000_s17410" type="#_x0000_t75" style="position:absolute;margin-left:0;margin-top:0;width:424.85pt;height:421.3pt;z-index:-251657216;mso-position-horizontal:center;mso-position-horizontal-relative:margin;mso-position-vertical:center;mso-position-vertical-relative:margin" o:allowincell="f">
          <v:imagedata r:id="rId1" o:title="ombudsman  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80110"/>
      <w:docPartObj>
        <w:docPartGallery w:val="Page Numbers (Top of Page)"/>
        <w:docPartUnique/>
      </w:docPartObj>
    </w:sdtPr>
    <w:sdtContent>
      <w:p w:rsidR="005B71DB" w:rsidRDefault="008914E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19642" o:spid="_x0000_s17411" type="#_x0000_t75" style="position:absolute;left:0;text-align:left;margin-left:0;margin-top:0;width:424.85pt;height:421.3pt;z-index:-251656192;mso-position-horizontal:center;mso-position-horizontal-relative:margin;mso-position-vertical:center;mso-position-vertical-relative:margin" o:allowincell="f">
              <v:imagedata r:id="rId1" o:title="ombudsman  ombudsman logo" gain="19661f" blacklevel="22938f"/>
            </v:shape>
          </w:pict>
        </w:r>
        <w:fldSimple w:instr=" PAGE   \* MERGEFORMAT ">
          <w:r>
            <w:rPr>
              <w:noProof/>
            </w:rPr>
            <w:t>13</w:t>
          </w:r>
        </w:fldSimple>
      </w:p>
    </w:sdtContent>
  </w:sdt>
  <w:p w:rsidR="005B71DB" w:rsidRDefault="005B71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4EF" w:rsidRDefault="008914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19640" o:spid="_x0000_s17409" type="#_x0000_t75" style="position:absolute;margin-left:0;margin-top:0;width:424.85pt;height:421.3pt;z-index:-251658240;mso-position-horizontal:center;mso-position-horizontal-relative:margin;mso-position-vertical:center;mso-position-vertical-relative:margin" o:allowincell="f">
          <v:imagedata r:id="rId1" o:title="ombudsman  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74A"/>
    <w:multiLevelType w:val="hybridMultilevel"/>
    <w:tmpl w:val="EED0450A"/>
    <w:lvl w:ilvl="0" w:tplc="E87426D4">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5084192"/>
    <w:multiLevelType w:val="hybridMultilevel"/>
    <w:tmpl w:val="B49AED46"/>
    <w:lvl w:ilvl="0" w:tplc="07BE4790">
      <w:start w:val="1"/>
      <w:numFmt w:val="lowerRoman"/>
      <w:lvlText w:val="%1."/>
      <w:lvlJc w:val="left"/>
      <w:pPr>
        <w:ind w:left="795"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06B1A63"/>
    <w:multiLevelType w:val="hybridMultilevel"/>
    <w:tmpl w:val="7DF6EB44"/>
    <w:lvl w:ilvl="0" w:tplc="23D631C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13E20E7"/>
    <w:multiLevelType w:val="hybridMultilevel"/>
    <w:tmpl w:val="BD70225E"/>
    <w:lvl w:ilvl="0" w:tplc="A55E8B48">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16363B3F"/>
    <w:multiLevelType w:val="hybridMultilevel"/>
    <w:tmpl w:val="936E8E72"/>
    <w:lvl w:ilvl="0" w:tplc="1018AFAA">
      <w:start w:val="1"/>
      <w:numFmt w:val="upperLetter"/>
      <w:lvlText w:val="%1)"/>
      <w:lvlJc w:val="left"/>
      <w:pPr>
        <w:ind w:left="720" w:hanging="360"/>
      </w:pPr>
    </w:lvl>
    <w:lvl w:ilvl="1" w:tplc="53B6F6C8">
      <w:start w:val="1"/>
      <w:numFmt w:val="decimal"/>
      <w:lvlText w:val="%2."/>
      <w:lvlJc w:val="left"/>
      <w:pPr>
        <w:tabs>
          <w:tab w:val="num" w:pos="1440"/>
        </w:tabs>
        <w:ind w:left="1440" w:hanging="360"/>
      </w:pPr>
      <w:rPr>
        <w:b/>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1A446449"/>
    <w:multiLevelType w:val="hybridMultilevel"/>
    <w:tmpl w:val="BA166098"/>
    <w:lvl w:ilvl="0" w:tplc="EB608048">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35D6949"/>
    <w:multiLevelType w:val="hybridMultilevel"/>
    <w:tmpl w:val="C4A22A22"/>
    <w:lvl w:ilvl="0" w:tplc="B8A630C8">
      <w:start w:val="3"/>
      <w:numFmt w:val="lowerRoman"/>
      <w:lvlText w:val="%1."/>
      <w:lvlJc w:val="left"/>
      <w:pPr>
        <w:ind w:left="180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25643226"/>
    <w:multiLevelType w:val="hybridMultilevel"/>
    <w:tmpl w:val="8676F478"/>
    <w:lvl w:ilvl="0" w:tplc="AF88776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82B3793"/>
    <w:multiLevelType w:val="hybridMultilevel"/>
    <w:tmpl w:val="D7045060"/>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EDA1452"/>
    <w:multiLevelType w:val="hybridMultilevel"/>
    <w:tmpl w:val="FC5E2844"/>
    <w:lvl w:ilvl="0" w:tplc="31DE6B8A">
      <w:start w:val="3"/>
      <w:numFmt w:val="lowerRoman"/>
      <w:lvlText w:val="(%1)"/>
      <w:lvlJc w:val="left"/>
      <w:pPr>
        <w:ind w:left="1942" w:hanging="720"/>
      </w:pPr>
      <w:rPr>
        <w:rFonts w:hint="default"/>
      </w:rPr>
    </w:lvl>
    <w:lvl w:ilvl="1" w:tplc="40090019" w:tentative="1">
      <w:start w:val="1"/>
      <w:numFmt w:val="lowerLetter"/>
      <w:lvlText w:val="%2."/>
      <w:lvlJc w:val="left"/>
      <w:pPr>
        <w:ind w:left="2302" w:hanging="360"/>
      </w:pPr>
    </w:lvl>
    <w:lvl w:ilvl="2" w:tplc="4009001B" w:tentative="1">
      <w:start w:val="1"/>
      <w:numFmt w:val="lowerRoman"/>
      <w:lvlText w:val="%3."/>
      <w:lvlJc w:val="right"/>
      <w:pPr>
        <w:ind w:left="3022" w:hanging="180"/>
      </w:pPr>
    </w:lvl>
    <w:lvl w:ilvl="3" w:tplc="4009000F" w:tentative="1">
      <w:start w:val="1"/>
      <w:numFmt w:val="decimal"/>
      <w:lvlText w:val="%4."/>
      <w:lvlJc w:val="left"/>
      <w:pPr>
        <w:ind w:left="3742" w:hanging="360"/>
      </w:pPr>
    </w:lvl>
    <w:lvl w:ilvl="4" w:tplc="40090019" w:tentative="1">
      <w:start w:val="1"/>
      <w:numFmt w:val="lowerLetter"/>
      <w:lvlText w:val="%5."/>
      <w:lvlJc w:val="left"/>
      <w:pPr>
        <w:ind w:left="4462" w:hanging="360"/>
      </w:pPr>
    </w:lvl>
    <w:lvl w:ilvl="5" w:tplc="4009001B" w:tentative="1">
      <w:start w:val="1"/>
      <w:numFmt w:val="lowerRoman"/>
      <w:lvlText w:val="%6."/>
      <w:lvlJc w:val="right"/>
      <w:pPr>
        <w:ind w:left="5182" w:hanging="180"/>
      </w:pPr>
    </w:lvl>
    <w:lvl w:ilvl="6" w:tplc="4009000F" w:tentative="1">
      <w:start w:val="1"/>
      <w:numFmt w:val="decimal"/>
      <w:lvlText w:val="%7."/>
      <w:lvlJc w:val="left"/>
      <w:pPr>
        <w:ind w:left="5902" w:hanging="360"/>
      </w:pPr>
    </w:lvl>
    <w:lvl w:ilvl="7" w:tplc="40090019" w:tentative="1">
      <w:start w:val="1"/>
      <w:numFmt w:val="lowerLetter"/>
      <w:lvlText w:val="%8."/>
      <w:lvlJc w:val="left"/>
      <w:pPr>
        <w:ind w:left="6622" w:hanging="360"/>
      </w:pPr>
    </w:lvl>
    <w:lvl w:ilvl="8" w:tplc="4009001B" w:tentative="1">
      <w:start w:val="1"/>
      <w:numFmt w:val="lowerRoman"/>
      <w:lvlText w:val="%9."/>
      <w:lvlJc w:val="right"/>
      <w:pPr>
        <w:ind w:left="7342" w:hanging="180"/>
      </w:pPr>
    </w:lvl>
  </w:abstractNum>
  <w:abstractNum w:abstractNumId="10">
    <w:nsid w:val="31F53D9E"/>
    <w:multiLevelType w:val="hybridMultilevel"/>
    <w:tmpl w:val="1AC2DF8A"/>
    <w:lvl w:ilvl="0" w:tplc="6FE4D8BC">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33C84313"/>
    <w:multiLevelType w:val="hybridMultilevel"/>
    <w:tmpl w:val="2B548FD8"/>
    <w:lvl w:ilvl="0" w:tplc="E5E62FE0">
      <w:start w:val="1"/>
      <w:numFmt w:val="lowerLetter"/>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1E94B22"/>
    <w:multiLevelType w:val="hybridMultilevel"/>
    <w:tmpl w:val="F02EBB76"/>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3E562ED"/>
    <w:multiLevelType w:val="hybridMultilevel"/>
    <w:tmpl w:val="8842D50E"/>
    <w:lvl w:ilvl="0" w:tplc="31341DB8">
      <w:start w:val="3"/>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4A9426C"/>
    <w:multiLevelType w:val="hybridMultilevel"/>
    <w:tmpl w:val="90407EBA"/>
    <w:lvl w:ilvl="0" w:tplc="122C67E8">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4E8B7B8F"/>
    <w:multiLevelType w:val="hybridMultilevel"/>
    <w:tmpl w:val="A394DB6A"/>
    <w:lvl w:ilvl="0" w:tplc="33AE1666">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2D21BF9"/>
    <w:multiLevelType w:val="hybridMultilevel"/>
    <w:tmpl w:val="391C76E2"/>
    <w:lvl w:ilvl="0" w:tplc="244E1552">
      <w:start w:val="5"/>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73BC381C"/>
    <w:multiLevelType w:val="hybridMultilevel"/>
    <w:tmpl w:val="039AA180"/>
    <w:lvl w:ilvl="0" w:tplc="19C284F2">
      <w:start w:val="1"/>
      <w:numFmt w:val="lowerRoman"/>
      <w:lvlText w:val="(%1)"/>
      <w:lvlJc w:val="left"/>
      <w:pPr>
        <w:ind w:left="1440" w:hanging="72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79185DAA"/>
    <w:multiLevelType w:val="hybridMultilevel"/>
    <w:tmpl w:val="6A720692"/>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num>
  <w:num w:numId="8">
    <w:abstractNumId w:val="11"/>
  </w:num>
  <w:num w:numId="9">
    <w:abstractNumId w:val="14"/>
  </w:num>
  <w:num w:numId="10">
    <w:abstractNumId w:val="2"/>
  </w:num>
  <w:num w:numId="11">
    <w:abstractNumId w:val="10"/>
  </w:num>
  <w:num w:numId="12">
    <w:abstractNumId w:val="17"/>
  </w:num>
  <w:num w:numId="13">
    <w:abstractNumId w:val="5"/>
  </w:num>
  <w:num w:numId="14">
    <w:abstractNumId w:val="1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6"/>
  </w:num>
  <w:num w:numId="18">
    <w:abstractNumId w:val="7"/>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18434"/>
    <o:shapelayout v:ext="edit">
      <o:idmap v:ext="edit" data="17"/>
    </o:shapelayout>
  </w:hdrShapeDefaults>
  <w:footnotePr>
    <w:footnote w:id="0"/>
    <w:footnote w:id="1"/>
  </w:footnotePr>
  <w:endnotePr>
    <w:endnote w:id="0"/>
    <w:endnote w:id="1"/>
  </w:endnotePr>
  <w:compat>
    <w:useFELayout/>
  </w:compat>
  <w:rsids>
    <w:rsidRoot w:val="007B3ABC"/>
    <w:rsid w:val="0001232A"/>
    <w:rsid w:val="000124D3"/>
    <w:rsid w:val="0001501F"/>
    <w:rsid w:val="000222FC"/>
    <w:rsid w:val="000279D8"/>
    <w:rsid w:val="000378F3"/>
    <w:rsid w:val="00044F9D"/>
    <w:rsid w:val="000453D8"/>
    <w:rsid w:val="0007653E"/>
    <w:rsid w:val="00082453"/>
    <w:rsid w:val="0009112F"/>
    <w:rsid w:val="000956FF"/>
    <w:rsid w:val="000A3DE5"/>
    <w:rsid w:val="000B0DC1"/>
    <w:rsid w:val="000B7DB3"/>
    <w:rsid w:val="000D120E"/>
    <w:rsid w:val="000F01D4"/>
    <w:rsid w:val="000F6F51"/>
    <w:rsid w:val="001052C7"/>
    <w:rsid w:val="001162AD"/>
    <w:rsid w:val="001249B5"/>
    <w:rsid w:val="00131487"/>
    <w:rsid w:val="001372C3"/>
    <w:rsid w:val="00137565"/>
    <w:rsid w:val="00140A5F"/>
    <w:rsid w:val="00170D87"/>
    <w:rsid w:val="00172BA4"/>
    <w:rsid w:val="00176696"/>
    <w:rsid w:val="00182213"/>
    <w:rsid w:val="001C0B3A"/>
    <w:rsid w:val="001C30A7"/>
    <w:rsid w:val="001C7698"/>
    <w:rsid w:val="001C7AFF"/>
    <w:rsid w:val="001D5428"/>
    <w:rsid w:val="001F0D69"/>
    <w:rsid w:val="001F69A3"/>
    <w:rsid w:val="001F70B5"/>
    <w:rsid w:val="001F7C37"/>
    <w:rsid w:val="002049A0"/>
    <w:rsid w:val="002124ED"/>
    <w:rsid w:val="00217A18"/>
    <w:rsid w:val="00220AD0"/>
    <w:rsid w:val="00222076"/>
    <w:rsid w:val="00232796"/>
    <w:rsid w:val="002419FE"/>
    <w:rsid w:val="0024569B"/>
    <w:rsid w:val="00265014"/>
    <w:rsid w:val="0027191B"/>
    <w:rsid w:val="00272CFE"/>
    <w:rsid w:val="00274F05"/>
    <w:rsid w:val="00295D62"/>
    <w:rsid w:val="002A1F58"/>
    <w:rsid w:val="002B12E2"/>
    <w:rsid w:val="002C026F"/>
    <w:rsid w:val="002C2BE6"/>
    <w:rsid w:val="002C4B33"/>
    <w:rsid w:val="002C7F3D"/>
    <w:rsid w:val="002D37FC"/>
    <w:rsid w:val="002D3BBF"/>
    <w:rsid w:val="002D4427"/>
    <w:rsid w:val="002E5632"/>
    <w:rsid w:val="002F559C"/>
    <w:rsid w:val="002F6A72"/>
    <w:rsid w:val="002F7819"/>
    <w:rsid w:val="003039A9"/>
    <w:rsid w:val="00304E6A"/>
    <w:rsid w:val="00305024"/>
    <w:rsid w:val="003059CF"/>
    <w:rsid w:val="0031225B"/>
    <w:rsid w:val="00312297"/>
    <w:rsid w:val="00313DDA"/>
    <w:rsid w:val="0031468C"/>
    <w:rsid w:val="00332AD4"/>
    <w:rsid w:val="003435A4"/>
    <w:rsid w:val="003456A3"/>
    <w:rsid w:val="00347B6F"/>
    <w:rsid w:val="00361F04"/>
    <w:rsid w:val="00364560"/>
    <w:rsid w:val="00391963"/>
    <w:rsid w:val="003A4044"/>
    <w:rsid w:val="003A429A"/>
    <w:rsid w:val="003C542B"/>
    <w:rsid w:val="003D4168"/>
    <w:rsid w:val="003E3456"/>
    <w:rsid w:val="004015FB"/>
    <w:rsid w:val="004111DB"/>
    <w:rsid w:val="0041571D"/>
    <w:rsid w:val="0042023F"/>
    <w:rsid w:val="00420CFE"/>
    <w:rsid w:val="004263C6"/>
    <w:rsid w:val="004348AA"/>
    <w:rsid w:val="004358FD"/>
    <w:rsid w:val="0043619F"/>
    <w:rsid w:val="00437331"/>
    <w:rsid w:val="00453D9A"/>
    <w:rsid w:val="00472271"/>
    <w:rsid w:val="00472353"/>
    <w:rsid w:val="00473301"/>
    <w:rsid w:val="004804CD"/>
    <w:rsid w:val="00483A8D"/>
    <w:rsid w:val="00486A25"/>
    <w:rsid w:val="004A661E"/>
    <w:rsid w:val="004B0AEC"/>
    <w:rsid w:val="004B0EE3"/>
    <w:rsid w:val="004B7E28"/>
    <w:rsid w:val="004C43BE"/>
    <w:rsid w:val="004D22E6"/>
    <w:rsid w:val="004D3AE2"/>
    <w:rsid w:val="004E2877"/>
    <w:rsid w:val="004E4856"/>
    <w:rsid w:val="004F267F"/>
    <w:rsid w:val="004F3C24"/>
    <w:rsid w:val="00503150"/>
    <w:rsid w:val="005032DF"/>
    <w:rsid w:val="00511A4F"/>
    <w:rsid w:val="00512BD9"/>
    <w:rsid w:val="0051710D"/>
    <w:rsid w:val="005210C4"/>
    <w:rsid w:val="00546C43"/>
    <w:rsid w:val="00560E27"/>
    <w:rsid w:val="005673B9"/>
    <w:rsid w:val="00574605"/>
    <w:rsid w:val="005864A2"/>
    <w:rsid w:val="0059230C"/>
    <w:rsid w:val="005931E2"/>
    <w:rsid w:val="005A54E4"/>
    <w:rsid w:val="005A7905"/>
    <w:rsid w:val="005B63DB"/>
    <w:rsid w:val="005B71DB"/>
    <w:rsid w:val="005D4EDC"/>
    <w:rsid w:val="005E220A"/>
    <w:rsid w:val="005F1CE2"/>
    <w:rsid w:val="005F3C99"/>
    <w:rsid w:val="00606F51"/>
    <w:rsid w:val="00612BE3"/>
    <w:rsid w:val="00613932"/>
    <w:rsid w:val="00632FA0"/>
    <w:rsid w:val="00640BD8"/>
    <w:rsid w:val="00644A37"/>
    <w:rsid w:val="0064629C"/>
    <w:rsid w:val="0064699E"/>
    <w:rsid w:val="006511DA"/>
    <w:rsid w:val="00665F2A"/>
    <w:rsid w:val="00672440"/>
    <w:rsid w:val="00675B8E"/>
    <w:rsid w:val="006848C2"/>
    <w:rsid w:val="00692B5F"/>
    <w:rsid w:val="006A5D9A"/>
    <w:rsid w:val="006B07F9"/>
    <w:rsid w:val="006B4DDE"/>
    <w:rsid w:val="006C3D5F"/>
    <w:rsid w:val="006C6D00"/>
    <w:rsid w:val="006D7B47"/>
    <w:rsid w:val="006E3083"/>
    <w:rsid w:val="006E639D"/>
    <w:rsid w:val="006E6D11"/>
    <w:rsid w:val="006F7682"/>
    <w:rsid w:val="00702CA3"/>
    <w:rsid w:val="007058B4"/>
    <w:rsid w:val="00714668"/>
    <w:rsid w:val="00714693"/>
    <w:rsid w:val="00721482"/>
    <w:rsid w:val="00724DA2"/>
    <w:rsid w:val="0072635C"/>
    <w:rsid w:val="00735389"/>
    <w:rsid w:val="00737CA6"/>
    <w:rsid w:val="00742689"/>
    <w:rsid w:val="007567B3"/>
    <w:rsid w:val="007626D6"/>
    <w:rsid w:val="007639D6"/>
    <w:rsid w:val="0077421F"/>
    <w:rsid w:val="007879F8"/>
    <w:rsid w:val="00793150"/>
    <w:rsid w:val="007A7AE2"/>
    <w:rsid w:val="007B23D9"/>
    <w:rsid w:val="007B3ABC"/>
    <w:rsid w:val="007D0A3D"/>
    <w:rsid w:val="007D2317"/>
    <w:rsid w:val="007D6F34"/>
    <w:rsid w:val="008105C1"/>
    <w:rsid w:val="00815B48"/>
    <w:rsid w:val="00834894"/>
    <w:rsid w:val="00834989"/>
    <w:rsid w:val="008436F9"/>
    <w:rsid w:val="008448AD"/>
    <w:rsid w:val="008457AB"/>
    <w:rsid w:val="008457BA"/>
    <w:rsid w:val="0085388D"/>
    <w:rsid w:val="00853FD3"/>
    <w:rsid w:val="0087601E"/>
    <w:rsid w:val="008771F5"/>
    <w:rsid w:val="008904F3"/>
    <w:rsid w:val="008914EF"/>
    <w:rsid w:val="00896BBF"/>
    <w:rsid w:val="008A79F3"/>
    <w:rsid w:val="008B223B"/>
    <w:rsid w:val="008C4220"/>
    <w:rsid w:val="008D26CC"/>
    <w:rsid w:val="008D32D2"/>
    <w:rsid w:val="008F08BF"/>
    <w:rsid w:val="008F4284"/>
    <w:rsid w:val="00900343"/>
    <w:rsid w:val="00904E14"/>
    <w:rsid w:val="00914EA3"/>
    <w:rsid w:val="00937264"/>
    <w:rsid w:val="00941828"/>
    <w:rsid w:val="0095555B"/>
    <w:rsid w:val="00963521"/>
    <w:rsid w:val="00964422"/>
    <w:rsid w:val="00965EAD"/>
    <w:rsid w:val="00966309"/>
    <w:rsid w:val="009831CA"/>
    <w:rsid w:val="0099460B"/>
    <w:rsid w:val="00996A68"/>
    <w:rsid w:val="009A0143"/>
    <w:rsid w:val="009A4E8D"/>
    <w:rsid w:val="009A64EE"/>
    <w:rsid w:val="009D0E8E"/>
    <w:rsid w:val="009D2147"/>
    <w:rsid w:val="009D554B"/>
    <w:rsid w:val="009D5B25"/>
    <w:rsid w:val="009E4DD1"/>
    <w:rsid w:val="009F3995"/>
    <w:rsid w:val="00A35186"/>
    <w:rsid w:val="00A36F77"/>
    <w:rsid w:val="00A476F4"/>
    <w:rsid w:val="00A5105C"/>
    <w:rsid w:val="00A731E0"/>
    <w:rsid w:val="00A768C5"/>
    <w:rsid w:val="00A81A7F"/>
    <w:rsid w:val="00A850FC"/>
    <w:rsid w:val="00A854EE"/>
    <w:rsid w:val="00A92E4C"/>
    <w:rsid w:val="00AA1428"/>
    <w:rsid w:val="00AA600D"/>
    <w:rsid w:val="00AB05CB"/>
    <w:rsid w:val="00AB6B3B"/>
    <w:rsid w:val="00AC4E04"/>
    <w:rsid w:val="00AE4210"/>
    <w:rsid w:val="00AE4554"/>
    <w:rsid w:val="00B131BF"/>
    <w:rsid w:val="00B15164"/>
    <w:rsid w:val="00B211AE"/>
    <w:rsid w:val="00B24B90"/>
    <w:rsid w:val="00B24F2C"/>
    <w:rsid w:val="00B44E0D"/>
    <w:rsid w:val="00B53267"/>
    <w:rsid w:val="00B55EE0"/>
    <w:rsid w:val="00B62347"/>
    <w:rsid w:val="00B6526D"/>
    <w:rsid w:val="00B721E3"/>
    <w:rsid w:val="00B85B4A"/>
    <w:rsid w:val="00B86E21"/>
    <w:rsid w:val="00B96D2F"/>
    <w:rsid w:val="00BA6339"/>
    <w:rsid w:val="00BB0C83"/>
    <w:rsid w:val="00BB298D"/>
    <w:rsid w:val="00BB3305"/>
    <w:rsid w:val="00BC6B82"/>
    <w:rsid w:val="00BE7CF3"/>
    <w:rsid w:val="00BF10AA"/>
    <w:rsid w:val="00BF4CC2"/>
    <w:rsid w:val="00C11A25"/>
    <w:rsid w:val="00C130CE"/>
    <w:rsid w:val="00C32B59"/>
    <w:rsid w:val="00C40B06"/>
    <w:rsid w:val="00C4404F"/>
    <w:rsid w:val="00C456AB"/>
    <w:rsid w:val="00C460F2"/>
    <w:rsid w:val="00C523A9"/>
    <w:rsid w:val="00C6450D"/>
    <w:rsid w:val="00C707BB"/>
    <w:rsid w:val="00C74A5C"/>
    <w:rsid w:val="00C84EE6"/>
    <w:rsid w:val="00C876AD"/>
    <w:rsid w:val="00CA1D29"/>
    <w:rsid w:val="00CC0DCC"/>
    <w:rsid w:val="00CC55E1"/>
    <w:rsid w:val="00CD3062"/>
    <w:rsid w:val="00CD38B2"/>
    <w:rsid w:val="00CE733D"/>
    <w:rsid w:val="00CF6F0B"/>
    <w:rsid w:val="00CF79A6"/>
    <w:rsid w:val="00D033DE"/>
    <w:rsid w:val="00D124BD"/>
    <w:rsid w:val="00D1422F"/>
    <w:rsid w:val="00D1651C"/>
    <w:rsid w:val="00D23FD8"/>
    <w:rsid w:val="00D27167"/>
    <w:rsid w:val="00D4385B"/>
    <w:rsid w:val="00D52FD9"/>
    <w:rsid w:val="00D54F14"/>
    <w:rsid w:val="00D63105"/>
    <w:rsid w:val="00D717D1"/>
    <w:rsid w:val="00D758F0"/>
    <w:rsid w:val="00D76733"/>
    <w:rsid w:val="00D825A7"/>
    <w:rsid w:val="00D94389"/>
    <w:rsid w:val="00DB3601"/>
    <w:rsid w:val="00DE148A"/>
    <w:rsid w:val="00DE3CCB"/>
    <w:rsid w:val="00DE62FF"/>
    <w:rsid w:val="00E020E6"/>
    <w:rsid w:val="00E02D25"/>
    <w:rsid w:val="00E07633"/>
    <w:rsid w:val="00E21F32"/>
    <w:rsid w:val="00E3049E"/>
    <w:rsid w:val="00E362A4"/>
    <w:rsid w:val="00E37A7D"/>
    <w:rsid w:val="00E42939"/>
    <w:rsid w:val="00E44878"/>
    <w:rsid w:val="00E45091"/>
    <w:rsid w:val="00E45276"/>
    <w:rsid w:val="00E47DA1"/>
    <w:rsid w:val="00E51B00"/>
    <w:rsid w:val="00E546FC"/>
    <w:rsid w:val="00E62E44"/>
    <w:rsid w:val="00E62FC1"/>
    <w:rsid w:val="00E72840"/>
    <w:rsid w:val="00E80AEA"/>
    <w:rsid w:val="00E83E7E"/>
    <w:rsid w:val="00E91290"/>
    <w:rsid w:val="00E9568D"/>
    <w:rsid w:val="00EB466B"/>
    <w:rsid w:val="00EB6177"/>
    <w:rsid w:val="00EC674F"/>
    <w:rsid w:val="00EC6DE6"/>
    <w:rsid w:val="00ED581D"/>
    <w:rsid w:val="00EE3830"/>
    <w:rsid w:val="00EE59C7"/>
    <w:rsid w:val="00EF1034"/>
    <w:rsid w:val="00F00F4F"/>
    <w:rsid w:val="00F14379"/>
    <w:rsid w:val="00F22629"/>
    <w:rsid w:val="00F3427C"/>
    <w:rsid w:val="00F344E9"/>
    <w:rsid w:val="00F44A81"/>
    <w:rsid w:val="00F4588E"/>
    <w:rsid w:val="00F53214"/>
    <w:rsid w:val="00F535FF"/>
    <w:rsid w:val="00F545C7"/>
    <w:rsid w:val="00F60A8A"/>
    <w:rsid w:val="00F651BE"/>
    <w:rsid w:val="00F7485D"/>
    <w:rsid w:val="00F82E84"/>
    <w:rsid w:val="00F923F1"/>
    <w:rsid w:val="00F937CB"/>
    <w:rsid w:val="00FB2589"/>
    <w:rsid w:val="00FB2F02"/>
    <w:rsid w:val="00FB5ABB"/>
    <w:rsid w:val="00FD46F7"/>
    <w:rsid w:val="00FD5E1E"/>
    <w:rsid w:val="00FF38B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4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3ABC"/>
    <w:pPr>
      <w:spacing w:after="0" w:line="240" w:lineRule="auto"/>
    </w:pPr>
  </w:style>
  <w:style w:type="paragraph" w:styleId="ListParagraph">
    <w:name w:val="List Paragraph"/>
    <w:basedOn w:val="Normal"/>
    <w:uiPriority w:val="34"/>
    <w:qFormat/>
    <w:rsid w:val="00FB2589"/>
    <w:pPr>
      <w:ind w:left="720"/>
      <w:contextualSpacing/>
    </w:pPr>
  </w:style>
  <w:style w:type="paragraph" w:styleId="Header">
    <w:name w:val="header"/>
    <w:basedOn w:val="Normal"/>
    <w:link w:val="HeaderChar"/>
    <w:uiPriority w:val="99"/>
    <w:unhideWhenUsed/>
    <w:rsid w:val="002C7F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F3D"/>
  </w:style>
  <w:style w:type="paragraph" w:styleId="Footer">
    <w:name w:val="footer"/>
    <w:basedOn w:val="Normal"/>
    <w:link w:val="FooterChar"/>
    <w:uiPriority w:val="99"/>
    <w:semiHidden/>
    <w:unhideWhenUsed/>
    <w:rsid w:val="002C7F3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C7F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2662B-9ED6-439C-8DA9-442A3E4A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13</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334</cp:revision>
  <cp:lastPrinted>2018-12-11T11:36:00Z</cp:lastPrinted>
  <dcterms:created xsi:type="dcterms:W3CDTF">2018-11-29T11:02:00Z</dcterms:created>
  <dcterms:modified xsi:type="dcterms:W3CDTF">2018-12-11T11:42:00Z</dcterms:modified>
</cp:coreProperties>
</file>